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2B" w:rsidRDefault="00D8102B" w:rsidP="00D8102B">
      <w:pPr>
        <w:spacing w:line="360" w:lineRule="auto"/>
        <w:ind w:leftChars="3000" w:left="6300"/>
        <w:rPr>
          <w:rFonts w:eastAsia="方正楷体简体"/>
          <w:bCs/>
          <w:sz w:val="32"/>
          <w:szCs w:val="32"/>
        </w:rPr>
      </w:pPr>
      <w:r>
        <w:rPr>
          <w:rFonts w:eastAsia="方正楷体简体" w:hint="eastAsia"/>
          <w:bCs/>
          <w:sz w:val="32"/>
          <w:szCs w:val="32"/>
        </w:rPr>
        <w:t>正本（或副本）</w:t>
      </w:r>
    </w:p>
    <w:p w:rsidR="00D8102B" w:rsidRDefault="00D8102B" w:rsidP="00D8102B">
      <w:pPr>
        <w:autoSpaceDE w:val="0"/>
        <w:autoSpaceDN w:val="0"/>
        <w:adjustRightInd w:val="0"/>
        <w:spacing w:line="360" w:lineRule="auto"/>
        <w:jc w:val="center"/>
        <w:rPr>
          <w:rFonts w:eastAsia="宋体"/>
          <w:bCs/>
          <w:spacing w:val="57"/>
          <w:kern w:val="0"/>
          <w:sz w:val="40"/>
          <w:szCs w:val="40"/>
        </w:rPr>
      </w:pPr>
    </w:p>
    <w:p w:rsidR="00D8102B" w:rsidRDefault="00D8102B" w:rsidP="00D8102B">
      <w:pPr>
        <w:spacing w:line="760" w:lineRule="exact"/>
        <w:jc w:val="center"/>
        <w:rPr>
          <w:rFonts w:eastAsia="方正小标宋简体"/>
          <w:bCs/>
          <w:sz w:val="60"/>
          <w:szCs w:val="60"/>
        </w:rPr>
      </w:pPr>
      <w:r>
        <w:rPr>
          <w:rFonts w:eastAsia="方正小标宋简体" w:hint="eastAsia"/>
          <w:bCs/>
          <w:sz w:val="60"/>
          <w:szCs w:val="60"/>
        </w:rPr>
        <w:t>四川省退役军人培训中心</w:t>
      </w:r>
    </w:p>
    <w:p w:rsidR="00D8102B" w:rsidRDefault="00D8102B" w:rsidP="00D8102B">
      <w:pPr>
        <w:spacing w:line="760" w:lineRule="exact"/>
        <w:jc w:val="center"/>
        <w:rPr>
          <w:rFonts w:eastAsia="方正小标宋简体"/>
          <w:bCs/>
          <w:sz w:val="60"/>
          <w:szCs w:val="60"/>
        </w:rPr>
      </w:pPr>
      <w:r>
        <w:rPr>
          <w:rFonts w:eastAsia="方正小标宋简体" w:hint="eastAsia"/>
          <w:bCs/>
          <w:sz w:val="60"/>
          <w:szCs w:val="60"/>
        </w:rPr>
        <w:t>印刷用品供应商</w:t>
      </w:r>
    </w:p>
    <w:p w:rsidR="00D8102B" w:rsidRDefault="00D8102B" w:rsidP="00D8102B">
      <w:pPr>
        <w:autoSpaceDE w:val="0"/>
        <w:autoSpaceDN w:val="0"/>
        <w:adjustRightInd w:val="0"/>
        <w:spacing w:line="360" w:lineRule="auto"/>
        <w:jc w:val="center"/>
        <w:rPr>
          <w:rFonts w:eastAsia="宋体"/>
          <w:bCs/>
          <w:spacing w:val="57"/>
          <w:kern w:val="0"/>
          <w:sz w:val="40"/>
          <w:szCs w:val="40"/>
        </w:rPr>
      </w:pPr>
    </w:p>
    <w:p w:rsidR="00D8102B" w:rsidRDefault="00D8102B" w:rsidP="00D8102B">
      <w:pPr>
        <w:autoSpaceDE w:val="0"/>
        <w:autoSpaceDN w:val="0"/>
        <w:adjustRightInd w:val="0"/>
        <w:spacing w:line="360" w:lineRule="auto"/>
        <w:jc w:val="center"/>
        <w:rPr>
          <w:bCs/>
          <w:spacing w:val="57"/>
          <w:kern w:val="0"/>
          <w:sz w:val="40"/>
          <w:szCs w:val="40"/>
          <w:u w:val="single"/>
        </w:rPr>
      </w:pPr>
    </w:p>
    <w:p w:rsidR="00D8102B" w:rsidRDefault="00D8102B" w:rsidP="00D8102B">
      <w:pPr>
        <w:spacing w:line="1360" w:lineRule="exact"/>
        <w:jc w:val="center"/>
        <w:rPr>
          <w:rFonts w:eastAsia="方正小标宋简体"/>
          <w:bCs/>
          <w:spacing w:val="-10"/>
          <w:sz w:val="96"/>
          <w:szCs w:val="96"/>
        </w:rPr>
      </w:pPr>
      <w:r>
        <w:rPr>
          <w:rFonts w:eastAsia="方正小标宋简体" w:hint="eastAsia"/>
          <w:bCs/>
          <w:spacing w:val="-10"/>
          <w:sz w:val="96"/>
          <w:szCs w:val="96"/>
        </w:rPr>
        <w:t>比选申请书</w:t>
      </w:r>
    </w:p>
    <w:p w:rsidR="00D8102B" w:rsidRDefault="00D8102B" w:rsidP="00D8102B">
      <w:pPr>
        <w:autoSpaceDE w:val="0"/>
        <w:autoSpaceDN w:val="0"/>
        <w:adjustRightInd w:val="0"/>
        <w:spacing w:line="360" w:lineRule="auto"/>
        <w:jc w:val="center"/>
        <w:rPr>
          <w:rFonts w:eastAsia="仿宋_GB2312"/>
          <w:bCs/>
          <w:kern w:val="0"/>
          <w:sz w:val="32"/>
          <w:szCs w:val="32"/>
          <w:lang w:val="zh-CN"/>
        </w:rPr>
      </w:pPr>
    </w:p>
    <w:p w:rsidR="00D8102B" w:rsidRDefault="00D8102B" w:rsidP="00D8102B">
      <w:pPr>
        <w:autoSpaceDE w:val="0"/>
        <w:autoSpaceDN w:val="0"/>
        <w:adjustRightInd w:val="0"/>
        <w:spacing w:line="360" w:lineRule="auto"/>
        <w:ind w:firstLineChars="98" w:firstLine="314"/>
        <w:rPr>
          <w:rFonts w:eastAsia="仿宋_GB2312"/>
          <w:bCs/>
          <w:kern w:val="0"/>
          <w:sz w:val="32"/>
          <w:szCs w:val="32"/>
          <w:lang w:val="zh-CN"/>
        </w:rPr>
      </w:pPr>
    </w:p>
    <w:p w:rsidR="00D8102B" w:rsidRDefault="00D8102B" w:rsidP="00D8102B">
      <w:pPr>
        <w:autoSpaceDE w:val="0"/>
        <w:autoSpaceDN w:val="0"/>
        <w:adjustRightInd w:val="0"/>
        <w:spacing w:line="360" w:lineRule="auto"/>
        <w:ind w:firstLine="420"/>
        <w:rPr>
          <w:rFonts w:eastAsia="宋体"/>
          <w:bCs/>
          <w:kern w:val="0"/>
          <w:sz w:val="32"/>
          <w:szCs w:val="32"/>
        </w:rPr>
      </w:pPr>
      <w:r>
        <w:rPr>
          <w:rFonts w:eastAsia="仿宋_GB2312"/>
          <w:bCs/>
          <w:kern w:val="0"/>
          <w:sz w:val="32"/>
          <w:szCs w:val="32"/>
        </w:rPr>
        <w:t xml:space="preserve"> </w:t>
      </w:r>
      <w:r>
        <w:rPr>
          <w:bCs/>
          <w:kern w:val="0"/>
          <w:sz w:val="32"/>
          <w:szCs w:val="32"/>
        </w:rPr>
        <w:t xml:space="preserve">   </w:t>
      </w:r>
    </w:p>
    <w:p w:rsidR="00D8102B" w:rsidRDefault="00D8102B" w:rsidP="00D8102B">
      <w:pPr>
        <w:autoSpaceDE w:val="0"/>
        <w:autoSpaceDN w:val="0"/>
        <w:adjustRightInd w:val="0"/>
        <w:spacing w:line="360" w:lineRule="auto"/>
        <w:ind w:firstLine="420"/>
        <w:rPr>
          <w:bCs/>
          <w:kern w:val="0"/>
          <w:sz w:val="32"/>
          <w:szCs w:val="32"/>
        </w:rPr>
      </w:pPr>
    </w:p>
    <w:tbl>
      <w:tblPr>
        <w:tblW w:w="0" w:type="auto"/>
        <w:jc w:val="center"/>
        <w:tblLayout w:type="fixed"/>
        <w:tblLook w:val="04A0" w:firstRow="1" w:lastRow="0" w:firstColumn="1" w:lastColumn="0" w:noHBand="0" w:noVBand="1"/>
      </w:tblPr>
      <w:tblGrid>
        <w:gridCol w:w="2449"/>
        <w:gridCol w:w="538"/>
        <w:gridCol w:w="4776"/>
      </w:tblGrid>
      <w:tr w:rsidR="00D8102B" w:rsidTr="00FE6832">
        <w:trPr>
          <w:trHeight w:val="907"/>
          <w:jc w:val="center"/>
        </w:trPr>
        <w:tc>
          <w:tcPr>
            <w:tcW w:w="2449" w:type="dxa"/>
            <w:vAlign w:val="bottom"/>
            <w:hideMark/>
          </w:tcPr>
          <w:p w:rsidR="00D8102B" w:rsidRDefault="00D8102B" w:rsidP="00FE6832">
            <w:pPr>
              <w:autoSpaceDE w:val="0"/>
              <w:autoSpaceDN w:val="0"/>
              <w:adjustRightInd w:val="0"/>
              <w:spacing w:line="360" w:lineRule="auto"/>
              <w:jc w:val="distribute"/>
              <w:rPr>
                <w:rFonts w:eastAsia="方正仿宋简体"/>
                <w:bCs/>
                <w:kern w:val="0"/>
                <w:sz w:val="32"/>
                <w:szCs w:val="32"/>
              </w:rPr>
            </w:pPr>
            <w:r>
              <w:rPr>
                <w:rFonts w:eastAsia="方正仿宋简体" w:hint="eastAsia"/>
                <w:bCs/>
                <w:kern w:val="0"/>
                <w:sz w:val="32"/>
                <w:szCs w:val="32"/>
              </w:rPr>
              <w:t>比选机构名称</w:t>
            </w:r>
          </w:p>
        </w:tc>
        <w:tc>
          <w:tcPr>
            <w:tcW w:w="538" w:type="dxa"/>
            <w:vAlign w:val="bottom"/>
            <w:hideMark/>
          </w:tcPr>
          <w:p w:rsidR="00D8102B" w:rsidRDefault="00D8102B" w:rsidP="00FE6832">
            <w:pPr>
              <w:jc w:val="distribute"/>
              <w:rPr>
                <w:rFonts w:eastAsia="方正仿宋简体"/>
                <w:bCs/>
                <w:szCs w:val="24"/>
              </w:rPr>
            </w:pPr>
            <w:r>
              <w:rPr>
                <w:rFonts w:eastAsia="方正仿宋简体" w:hint="eastAsia"/>
                <w:bCs/>
                <w:kern w:val="0"/>
                <w:sz w:val="32"/>
                <w:szCs w:val="32"/>
              </w:rPr>
              <w:t>：</w:t>
            </w:r>
          </w:p>
        </w:tc>
        <w:tc>
          <w:tcPr>
            <w:tcW w:w="4776" w:type="dxa"/>
            <w:tcBorders>
              <w:top w:val="nil"/>
              <w:left w:val="nil"/>
              <w:bottom w:val="single" w:sz="4" w:space="0" w:color="auto"/>
              <w:right w:val="nil"/>
            </w:tcBorders>
            <w:vAlign w:val="bottom"/>
            <w:hideMark/>
          </w:tcPr>
          <w:p w:rsidR="00D8102B" w:rsidRDefault="00D8102B" w:rsidP="00FE6832">
            <w:pPr>
              <w:autoSpaceDE w:val="0"/>
              <w:autoSpaceDN w:val="0"/>
              <w:adjustRightInd w:val="0"/>
              <w:spacing w:line="360" w:lineRule="auto"/>
              <w:jc w:val="center"/>
              <w:rPr>
                <w:rFonts w:eastAsia="方正仿宋简体"/>
                <w:bCs/>
                <w:kern w:val="0"/>
                <w:sz w:val="32"/>
                <w:szCs w:val="32"/>
              </w:rPr>
            </w:pPr>
            <w:r>
              <w:rPr>
                <w:rFonts w:eastAsia="方正仿宋简体" w:hint="eastAsia"/>
                <w:bCs/>
                <w:kern w:val="0"/>
                <w:sz w:val="32"/>
                <w:szCs w:val="32"/>
              </w:rPr>
              <w:t>（全称并加盖单位公章）</w:t>
            </w:r>
          </w:p>
        </w:tc>
      </w:tr>
      <w:tr w:rsidR="00D8102B" w:rsidTr="00FE6832">
        <w:trPr>
          <w:trHeight w:val="907"/>
          <w:jc w:val="center"/>
        </w:trPr>
        <w:tc>
          <w:tcPr>
            <w:tcW w:w="2449" w:type="dxa"/>
            <w:vAlign w:val="bottom"/>
            <w:hideMark/>
          </w:tcPr>
          <w:p w:rsidR="00D8102B" w:rsidRDefault="00D8102B" w:rsidP="00FE6832">
            <w:pPr>
              <w:autoSpaceDE w:val="0"/>
              <w:autoSpaceDN w:val="0"/>
              <w:adjustRightInd w:val="0"/>
              <w:spacing w:line="360" w:lineRule="auto"/>
              <w:jc w:val="distribute"/>
              <w:rPr>
                <w:rFonts w:eastAsia="方正仿宋简体"/>
                <w:bCs/>
                <w:kern w:val="0"/>
                <w:sz w:val="32"/>
                <w:szCs w:val="32"/>
              </w:rPr>
            </w:pPr>
            <w:r>
              <w:rPr>
                <w:rFonts w:eastAsia="方正仿宋简体" w:hint="eastAsia"/>
                <w:bCs/>
                <w:kern w:val="0"/>
                <w:sz w:val="32"/>
                <w:szCs w:val="32"/>
              </w:rPr>
              <w:t>参</w:t>
            </w:r>
            <w:r>
              <w:rPr>
                <w:rFonts w:eastAsia="方正仿宋简体"/>
                <w:bCs/>
                <w:kern w:val="0"/>
                <w:sz w:val="32"/>
                <w:szCs w:val="32"/>
              </w:rPr>
              <w:t xml:space="preserve"> </w:t>
            </w:r>
            <w:r>
              <w:rPr>
                <w:rFonts w:eastAsia="方正仿宋简体" w:hint="eastAsia"/>
                <w:bCs/>
                <w:kern w:val="0"/>
                <w:sz w:val="32"/>
                <w:szCs w:val="32"/>
              </w:rPr>
              <w:t>选</w:t>
            </w:r>
            <w:r>
              <w:rPr>
                <w:rFonts w:eastAsia="方正仿宋简体"/>
                <w:bCs/>
                <w:kern w:val="0"/>
                <w:sz w:val="32"/>
                <w:szCs w:val="32"/>
              </w:rPr>
              <w:t xml:space="preserve"> </w:t>
            </w:r>
            <w:r>
              <w:rPr>
                <w:rFonts w:eastAsia="方正仿宋简体" w:hint="eastAsia"/>
                <w:bCs/>
                <w:kern w:val="0"/>
                <w:sz w:val="32"/>
                <w:szCs w:val="32"/>
              </w:rPr>
              <w:t>时</w:t>
            </w:r>
            <w:r>
              <w:rPr>
                <w:rFonts w:eastAsia="方正仿宋简体"/>
                <w:bCs/>
                <w:kern w:val="0"/>
                <w:sz w:val="32"/>
                <w:szCs w:val="32"/>
              </w:rPr>
              <w:t xml:space="preserve"> </w:t>
            </w:r>
            <w:r>
              <w:rPr>
                <w:rFonts w:eastAsia="方正仿宋简体" w:hint="eastAsia"/>
                <w:bCs/>
                <w:kern w:val="0"/>
                <w:sz w:val="32"/>
                <w:szCs w:val="32"/>
              </w:rPr>
              <w:t>间</w:t>
            </w:r>
          </w:p>
        </w:tc>
        <w:tc>
          <w:tcPr>
            <w:tcW w:w="538" w:type="dxa"/>
            <w:vAlign w:val="bottom"/>
            <w:hideMark/>
          </w:tcPr>
          <w:p w:rsidR="00D8102B" w:rsidRDefault="00D8102B" w:rsidP="00FE6832">
            <w:pPr>
              <w:jc w:val="distribute"/>
              <w:rPr>
                <w:rFonts w:eastAsia="方正仿宋简体"/>
                <w:bCs/>
                <w:szCs w:val="24"/>
              </w:rPr>
            </w:pPr>
            <w:r>
              <w:rPr>
                <w:rFonts w:eastAsia="方正仿宋简体" w:hint="eastAsia"/>
                <w:bCs/>
                <w:kern w:val="0"/>
                <w:sz w:val="32"/>
                <w:szCs w:val="32"/>
              </w:rPr>
              <w:t>：</w:t>
            </w:r>
          </w:p>
        </w:tc>
        <w:tc>
          <w:tcPr>
            <w:tcW w:w="4776" w:type="dxa"/>
            <w:tcBorders>
              <w:top w:val="single" w:sz="4" w:space="0" w:color="auto"/>
              <w:left w:val="nil"/>
              <w:bottom w:val="single" w:sz="4" w:space="0" w:color="auto"/>
              <w:right w:val="nil"/>
            </w:tcBorders>
            <w:vAlign w:val="bottom"/>
          </w:tcPr>
          <w:p w:rsidR="00D8102B" w:rsidRDefault="00D8102B" w:rsidP="00FE6832">
            <w:pPr>
              <w:autoSpaceDE w:val="0"/>
              <w:autoSpaceDN w:val="0"/>
              <w:adjustRightInd w:val="0"/>
              <w:spacing w:line="360" w:lineRule="auto"/>
              <w:jc w:val="distribute"/>
              <w:rPr>
                <w:rFonts w:eastAsia="宋体"/>
                <w:bCs/>
                <w:kern w:val="0"/>
                <w:sz w:val="32"/>
                <w:szCs w:val="32"/>
              </w:rPr>
            </w:pPr>
          </w:p>
        </w:tc>
      </w:tr>
      <w:tr w:rsidR="00D8102B" w:rsidTr="00FE6832">
        <w:trPr>
          <w:trHeight w:val="907"/>
          <w:jc w:val="center"/>
        </w:trPr>
        <w:tc>
          <w:tcPr>
            <w:tcW w:w="2449" w:type="dxa"/>
            <w:vAlign w:val="bottom"/>
            <w:hideMark/>
          </w:tcPr>
          <w:p w:rsidR="00D8102B" w:rsidRDefault="00D8102B" w:rsidP="00FE6832">
            <w:pPr>
              <w:autoSpaceDE w:val="0"/>
              <w:autoSpaceDN w:val="0"/>
              <w:adjustRightInd w:val="0"/>
              <w:spacing w:line="360" w:lineRule="auto"/>
              <w:jc w:val="distribute"/>
              <w:rPr>
                <w:rFonts w:eastAsia="方正仿宋简体"/>
                <w:bCs/>
                <w:kern w:val="0"/>
                <w:sz w:val="32"/>
                <w:szCs w:val="32"/>
              </w:rPr>
            </w:pPr>
            <w:r>
              <w:rPr>
                <w:rFonts w:eastAsia="方正仿宋简体" w:hint="eastAsia"/>
                <w:bCs/>
                <w:kern w:val="0"/>
                <w:sz w:val="32"/>
                <w:szCs w:val="32"/>
              </w:rPr>
              <w:t>联系人</w:t>
            </w:r>
          </w:p>
        </w:tc>
        <w:tc>
          <w:tcPr>
            <w:tcW w:w="538" w:type="dxa"/>
            <w:vAlign w:val="bottom"/>
            <w:hideMark/>
          </w:tcPr>
          <w:p w:rsidR="00D8102B" w:rsidRDefault="00D8102B" w:rsidP="00FE6832">
            <w:pPr>
              <w:jc w:val="distribute"/>
              <w:rPr>
                <w:rFonts w:eastAsia="方正仿宋简体"/>
                <w:bCs/>
                <w:szCs w:val="24"/>
              </w:rPr>
            </w:pPr>
            <w:r>
              <w:rPr>
                <w:rFonts w:eastAsia="方正仿宋简体" w:hint="eastAsia"/>
                <w:bCs/>
                <w:kern w:val="0"/>
                <w:sz w:val="32"/>
                <w:szCs w:val="32"/>
              </w:rPr>
              <w:t>：</w:t>
            </w:r>
          </w:p>
        </w:tc>
        <w:tc>
          <w:tcPr>
            <w:tcW w:w="4776" w:type="dxa"/>
            <w:tcBorders>
              <w:top w:val="single" w:sz="4" w:space="0" w:color="auto"/>
              <w:left w:val="nil"/>
              <w:bottom w:val="single" w:sz="4" w:space="0" w:color="auto"/>
              <w:right w:val="nil"/>
            </w:tcBorders>
            <w:vAlign w:val="bottom"/>
          </w:tcPr>
          <w:p w:rsidR="00D8102B" w:rsidRDefault="00D8102B" w:rsidP="00FE6832">
            <w:pPr>
              <w:autoSpaceDE w:val="0"/>
              <w:autoSpaceDN w:val="0"/>
              <w:adjustRightInd w:val="0"/>
              <w:spacing w:line="360" w:lineRule="auto"/>
              <w:jc w:val="distribute"/>
              <w:rPr>
                <w:rFonts w:eastAsia="宋体"/>
                <w:bCs/>
                <w:kern w:val="0"/>
                <w:sz w:val="32"/>
                <w:szCs w:val="32"/>
              </w:rPr>
            </w:pPr>
          </w:p>
        </w:tc>
      </w:tr>
      <w:tr w:rsidR="00D8102B" w:rsidTr="00FE6832">
        <w:trPr>
          <w:trHeight w:val="907"/>
          <w:jc w:val="center"/>
        </w:trPr>
        <w:tc>
          <w:tcPr>
            <w:tcW w:w="2449" w:type="dxa"/>
            <w:vAlign w:val="bottom"/>
            <w:hideMark/>
          </w:tcPr>
          <w:p w:rsidR="00D8102B" w:rsidRDefault="00D8102B" w:rsidP="00FE6832">
            <w:pPr>
              <w:autoSpaceDE w:val="0"/>
              <w:autoSpaceDN w:val="0"/>
              <w:adjustRightInd w:val="0"/>
              <w:spacing w:line="360" w:lineRule="auto"/>
              <w:jc w:val="distribute"/>
              <w:rPr>
                <w:rFonts w:eastAsia="方正仿宋简体"/>
                <w:bCs/>
                <w:kern w:val="0"/>
                <w:sz w:val="32"/>
                <w:szCs w:val="32"/>
              </w:rPr>
            </w:pPr>
            <w:r>
              <w:rPr>
                <w:rFonts w:eastAsia="方正仿宋简体" w:hint="eastAsia"/>
                <w:bCs/>
                <w:kern w:val="0"/>
                <w:sz w:val="32"/>
                <w:szCs w:val="32"/>
              </w:rPr>
              <w:t>联系电话</w:t>
            </w:r>
          </w:p>
        </w:tc>
        <w:tc>
          <w:tcPr>
            <w:tcW w:w="538" w:type="dxa"/>
            <w:vAlign w:val="bottom"/>
            <w:hideMark/>
          </w:tcPr>
          <w:p w:rsidR="00D8102B" w:rsidRDefault="00D8102B" w:rsidP="00FE6832">
            <w:pPr>
              <w:jc w:val="distribute"/>
              <w:rPr>
                <w:rFonts w:eastAsia="方正仿宋简体"/>
                <w:bCs/>
                <w:szCs w:val="24"/>
              </w:rPr>
            </w:pPr>
            <w:r>
              <w:rPr>
                <w:rFonts w:eastAsia="方正仿宋简体" w:hint="eastAsia"/>
                <w:bCs/>
                <w:kern w:val="0"/>
                <w:sz w:val="32"/>
                <w:szCs w:val="32"/>
              </w:rPr>
              <w:t>：</w:t>
            </w:r>
          </w:p>
        </w:tc>
        <w:tc>
          <w:tcPr>
            <w:tcW w:w="4776" w:type="dxa"/>
            <w:tcBorders>
              <w:top w:val="single" w:sz="4" w:space="0" w:color="auto"/>
              <w:left w:val="nil"/>
              <w:bottom w:val="single" w:sz="4" w:space="0" w:color="auto"/>
              <w:right w:val="nil"/>
            </w:tcBorders>
            <w:vAlign w:val="bottom"/>
          </w:tcPr>
          <w:p w:rsidR="00D8102B" w:rsidRDefault="00D8102B" w:rsidP="00FE6832">
            <w:pPr>
              <w:autoSpaceDE w:val="0"/>
              <w:autoSpaceDN w:val="0"/>
              <w:adjustRightInd w:val="0"/>
              <w:spacing w:line="360" w:lineRule="auto"/>
              <w:jc w:val="distribute"/>
              <w:rPr>
                <w:rFonts w:eastAsia="宋体"/>
                <w:bCs/>
                <w:kern w:val="0"/>
                <w:sz w:val="32"/>
                <w:szCs w:val="32"/>
              </w:rPr>
            </w:pPr>
          </w:p>
        </w:tc>
      </w:tr>
    </w:tbl>
    <w:p w:rsidR="00D8102B" w:rsidRDefault="00D8102B" w:rsidP="00D8102B">
      <w:pPr>
        <w:autoSpaceDE w:val="0"/>
        <w:autoSpaceDN w:val="0"/>
        <w:adjustRightInd w:val="0"/>
        <w:spacing w:line="360" w:lineRule="auto"/>
        <w:ind w:firstLine="420"/>
        <w:rPr>
          <w:rFonts w:ascii="Times New Roman" w:hAnsi="Times New Roman" w:cs="Times New Roman"/>
          <w:bCs/>
          <w:kern w:val="0"/>
          <w:sz w:val="32"/>
          <w:szCs w:val="32"/>
        </w:rPr>
      </w:pPr>
      <w:r>
        <w:rPr>
          <w:bCs/>
          <w:kern w:val="0"/>
          <w:sz w:val="32"/>
          <w:szCs w:val="32"/>
        </w:rPr>
        <w:t xml:space="preserve">            </w:t>
      </w:r>
    </w:p>
    <w:p w:rsidR="00D8102B" w:rsidRDefault="00D8102B" w:rsidP="00D8102B">
      <w:pPr>
        <w:spacing w:line="360" w:lineRule="auto"/>
        <w:jc w:val="center"/>
        <w:rPr>
          <w:rFonts w:eastAsia="方正楷体简体"/>
          <w:bCs/>
          <w:sz w:val="32"/>
          <w:szCs w:val="32"/>
        </w:rPr>
      </w:pPr>
    </w:p>
    <w:p w:rsidR="00D8102B" w:rsidRPr="00844750" w:rsidRDefault="00D8102B" w:rsidP="00D8102B">
      <w:pPr>
        <w:widowControl/>
        <w:spacing w:line="600" w:lineRule="exact"/>
        <w:ind w:firstLineChars="200" w:firstLine="420"/>
        <w:jc w:val="left"/>
        <w:rPr>
          <w:rFonts w:eastAsia="方正仿宋简体"/>
          <w:bCs/>
          <w:kern w:val="0"/>
          <w:sz w:val="32"/>
          <w:szCs w:val="32"/>
        </w:rPr>
      </w:pPr>
      <w:r>
        <w:rPr>
          <w:rFonts w:eastAsia="楷体_GB2312"/>
          <w:bCs/>
          <w:szCs w:val="32"/>
        </w:rPr>
        <w:br w:type="page"/>
      </w:r>
    </w:p>
    <w:p w:rsidR="00D8102B" w:rsidRDefault="00D8102B" w:rsidP="00D877E9">
      <w:pPr>
        <w:spacing w:afterLines="86" w:after="268" w:line="580" w:lineRule="exact"/>
        <w:jc w:val="center"/>
        <w:outlineLvl w:val="1"/>
        <w:rPr>
          <w:rFonts w:eastAsia="方正小标宋简体"/>
          <w:bCs/>
          <w:sz w:val="44"/>
          <w:szCs w:val="44"/>
        </w:rPr>
      </w:pPr>
      <w:bookmarkStart w:id="0" w:name="_Toc4527"/>
      <w:r>
        <w:rPr>
          <w:rFonts w:eastAsia="方正小标宋简体" w:hint="eastAsia"/>
          <w:bCs/>
          <w:sz w:val="44"/>
          <w:szCs w:val="44"/>
        </w:rPr>
        <w:lastRenderedPageBreak/>
        <w:t>法定代表人授权书</w:t>
      </w:r>
      <w:bookmarkEnd w:id="0"/>
    </w:p>
    <w:p w:rsidR="00D8102B" w:rsidRDefault="00D8102B" w:rsidP="00D877E9">
      <w:pPr>
        <w:spacing w:afterLines="86" w:after="268" w:line="580" w:lineRule="exact"/>
        <w:jc w:val="center"/>
        <w:outlineLvl w:val="1"/>
        <w:rPr>
          <w:rFonts w:eastAsia="楷体_GB2312"/>
          <w:bCs/>
          <w:szCs w:val="32"/>
        </w:rPr>
      </w:pPr>
    </w:p>
    <w:p w:rsidR="00D8102B" w:rsidRDefault="0067165E" w:rsidP="00D877E9">
      <w:pPr>
        <w:spacing w:afterLines="86" w:after="268" w:line="580" w:lineRule="exact"/>
        <w:outlineLvl w:val="1"/>
        <w:rPr>
          <w:rFonts w:eastAsia="方正仿宋简体"/>
          <w:bCs/>
          <w:sz w:val="32"/>
          <w:szCs w:val="32"/>
        </w:rPr>
      </w:pPr>
      <w:r>
        <w:rPr>
          <w:rFonts w:eastAsia="方正仿宋简体" w:hint="eastAsia"/>
          <w:bCs/>
          <w:sz w:val="32"/>
          <w:szCs w:val="32"/>
        </w:rPr>
        <w:t>四川省退役军人培训中心</w:t>
      </w:r>
      <w:r w:rsidR="00D8102B">
        <w:rPr>
          <w:rFonts w:eastAsia="方正仿宋简体" w:hint="eastAsia"/>
          <w:bCs/>
          <w:sz w:val="32"/>
          <w:szCs w:val="32"/>
        </w:rPr>
        <w:t>：</w:t>
      </w:r>
    </w:p>
    <w:p w:rsidR="00D8102B" w:rsidRDefault="00D8102B" w:rsidP="00D8102B">
      <w:pPr>
        <w:spacing w:line="360" w:lineRule="auto"/>
        <w:ind w:firstLineChars="200" w:firstLine="640"/>
        <w:rPr>
          <w:rFonts w:eastAsia="方正仿宋简体"/>
          <w:bCs/>
          <w:sz w:val="32"/>
          <w:szCs w:val="32"/>
        </w:rPr>
      </w:pPr>
      <w:r>
        <w:rPr>
          <w:rFonts w:eastAsia="方正仿宋简体" w:hint="eastAsia"/>
          <w:bCs/>
          <w:sz w:val="32"/>
          <w:szCs w:val="32"/>
        </w:rPr>
        <w:t>本授权声明：</w:t>
      </w:r>
      <w:r>
        <w:rPr>
          <w:rFonts w:eastAsia="方正仿宋简体"/>
          <w:bCs/>
          <w:sz w:val="32"/>
          <w:szCs w:val="32"/>
          <w:u w:val="single"/>
        </w:rPr>
        <w:t xml:space="preserve">                     </w:t>
      </w:r>
      <w:r>
        <w:rPr>
          <w:rFonts w:eastAsia="方正仿宋简体" w:hint="eastAsia"/>
          <w:bCs/>
          <w:sz w:val="32"/>
          <w:szCs w:val="32"/>
        </w:rPr>
        <w:t>（申请人名称）（法定代表人姓名、职务）授权</w:t>
      </w:r>
      <w:r>
        <w:rPr>
          <w:rFonts w:eastAsia="方正仿宋简体"/>
          <w:bCs/>
          <w:sz w:val="32"/>
          <w:szCs w:val="32"/>
          <w:u w:val="single"/>
        </w:rPr>
        <w:t xml:space="preserve">                        </w:t>
      </w:r>
      <w:r>
        <w:rPr>
          <w:rFonts w:eastAsia="方正仿宋简体" w:hint="eastAsia"/>
          <w:bCs/>
          <w:sz w:val="32"/>
          <w:szCs w:val="32"/>
        </w:rPr>
        <w:t>（被授权人姓名、职务）为我方</w:t>
      </w:r>
      <w:r>
        <w:rPr>
          <w:rFonts w:eastAsia="方正仿宋简体"/>
          <w:bCs/>
          <w:sz w:val="32"/>
          <w:szCs w:val="32"/>
          <w:u w:val="single"/>
        </w:rPr>
        <w:t xml:space="preserve">                        </w:t>
      </w:r>
      <w:r>
        <w:rPr>
          <w:rFonts w:eastAsia="方正仿宋简体" w:hint="eastAsia"/>
          <w:bCs/>
          <w:sz w:val="32"/>
          <w:szCs w:val="32"/>
        </w:rPr>
        <w:t>项目比选活动的合法代表，以我方名义全权处理该项目有关比选、签订合同以及执行合同等一切事宜。</w:t>
      </w:r>
    </w:p>
    <w:p w:rsidR="00D8102B" w:rsidRPr="00D877E9" w:rsidRDefault="00D8102B" w:rsidP="00D8102B">
      <w:pPr>
        <w:spacing w:line="360" w:lineRule="auto"/>
        <w:ind w:firstLineChars="200" w:firstLine="640"/>
        <w:rPr>
          <w:rFonts w:eastAsia="方正仿宋简体"/>
          <w:bCs/>
          <w:sz w:val="32"/>
          <w:szCs w:val="32"/>
        </w:rPr>
      </w:pPr>
    </w:p>
    <w:p w:rsidR="00D8102B" w:rsidRDefault="00D8102B" w:rsidP="00D8102B">
      <w:pPr>
        <w:spacing w:line="360" w:lineRule="auto"/>
        <w:ind w:firstLineChars="200" w:firstLine="640"/>
        <w:rPr>
          <w:rFonts w:eastAsia="方正仿宋简体"/>
          <w:bCs/>
          <w:sz w:val="32"/>
          <w:szCs w:val="32"/>
        </w:rPr>
      </w:pPr>
      <w:r>
        <w:rPr>
          <w:rFonts w:eastAsia="方正仿宋简体" w:hint="eastAsia"/>
          <w:bCs/>
          <w:sz w:val="32"/>
          <w:szCs w:val="32"/>
        </w:rPr>
        <w:t>特此声明</w:t>
      </w:r>
    </w:p>
    <w:p w:rsidR="00D8102B" w:rsidRDefault="00D8102B" w:rsidP="00D8102B">
      <w:pPr>
        <w:spacing w:line="360" w:lineRule="auto"/>
        <w:ind w:firstLineChars="200" w:firstLine="640"/>
        <w:rPr>
          <w:rFonts w:eastAsia="方正仿宋简体"/>
          <w:bCs/>
          <w:sz w:val="32"/>
          <w:szCs w:val="32"/>
        </w:rPr>
      </w:pPr>
    </w:p>
    <w:p w:rsidR="00D8102B" w:rsidRDefault="00D8102B" w:rsidP="00D8102B">
      <w:pPr>
        <w:spacing w:line="400" w:lineRule="exact"/>
        <w:ind w:firstLineChars="200" w:firstLine="640"/>
        <w:rPr>
          <w:rFonts w:eastAsia="方正仿宋简体"/>
          <w:bCs/>
          <w:sz w:val="32"/>
          <w:szCs w:val="32"/>
        </w:rPr>
      </w:pPr>
    </w:p>
    <w:p w:rsidR="00D8102B" w:rsidRDefault="00D8102B" w:rsidP="00D8102B">
      <w:pPr>
        <w:spacing w:line="360" w:lineRule="auto"/>
        <w:ind w:firstLineChars="200" w:firstLine="640"/>
        <w:rPr>
          <w:rFonts w:eastAsia="方正仿宋简体"/>
          <w:bCs/>
          <w:sz w:val="32"/>
          <w:szCs w:val="32"/>
        </w:rPr>
      </w:pPr>
      <w:r>
        <w:rPr>
          <w:rFonts w:eastAsia="方正仿宋简体" w:hint="eastAsia"/>
          <w:bCs/>
          <w:sz w:val="32"/>
          <w:szCs w:val="32"/>
        </w:rPr>
        <w:t>法定代表人签字：</w:t>
      </w:r>
    </w:p>
    <w:p w:rsidR="00D8102B" w:rsidRDefault="00D8102B" w:rsidP="00D8102B">
      <w:pPr>
        <w:spacing w:line="360" w:lineRule="auto"/>
        <w:ind w:firstLineChars="200" w:firstLine="640"/>
        <w:rPr>
          <w:rFonts w:eastAsia="方正仿宋简体"/>
          <w:bCs/>
          <w:sz w:val="32"/>
          <w:szCs w:val="32"/>
        </w:rPr>
      </w:pPr>
      <w:r>
        <w:rPr>
          <w:rFonts w:eastAsia="方正仿宋简体" w:hint="eastAsia"/>
          <w:bCs/>
          <w:sz w:val="32"/>
          <w:szCs w:val="32"/>
        </w:rPr>
        <w:t>授权代表签字：</w:t>
      </w:r>
    </w:p>
    <w:p w:rsidR="00D8102B" w:rsidRDefault="00D8102B" w:rsidP="00D8102B">
      <w:pPr>
        <w:spacing w:line="360" w:lineRule="auto"/>
        <w:ind w:firstLineChars="200" w:firstLine="640"/>
        <w:rPr>
          <w:rFonts w:eastAsia="方正仿宋简体"/>
          <w:bCs/>
          <w:sz w:val="32"/>
          <w:szCs w:val="32"/>
        </w:rPr>
      </w:pPr>
      <w:r>
        <w:rPr>
          <w:rFonts w:eastAsia="方正仿宋简体" w:hint="eastAsia"/>
          <w:bCs/>
          <w:sz w:val="32"/>
          <w:szCs w:val="32"/>
        </w:rPr>
        <w:t>申请人名称：</w:t>
      </w:r>
      <w:r>
        <w:rPr>
          <w:rFonts w:eastAsia="方正仿宋简体"/>
          <w:bCs/>
          <w:sz w:val="32"/>
          <w:szCs w:val="32"/>
        </w:rPr>
        <w:t xml:space="preserve">         </w:t>
      </w:r>
      <w:r>
        <w:rPr>
          <w:rFonts w:eastAsia="方正仿宋简体" w:hint="eastAsia"/>
          <w:bCs/>
          <w:sz w:val="32"/>
          <w:szCs w:val="32"/>
        </w:rPr>
        <w:t>（盖章）</w:t>
      </w:r>
    </w:p>
    <w:p w:rsidR="00D8102B" w:rsidRDefault="00D8102B" w:rsidP="00D8102B">
      <w:pPr>
        <w:spacing w:line="400" w:lineRule="exact"/>
        <w:ind w:firstLineChars="200" w:firstLine="640"/>
        <w:rPr>
          <w:rFonts w:eastAsia="方正仿宋简体"/>
          <w:bCs/>
          <w:sz w:val="32"/>
          <w:szCs w:val="32"/>
        </w:rPr>
      </w:pPr>
      <w:r>
        <w:rPr>
          <w:rFonts w:eastAsia="方正仿宋简体" w:hint="eastAsia"/>
          <w:bCs/>
          <w:sz w:val="32"/>
          <w:szCs w:val="32"/>
        </w:rPr>
        <w:t>日</w:t>
      </w:r>
      <w:r>
        <w:rPr>
          <w:rFonts w:eastAsia="方正仿宋简体"/>
          <w:bCs/>
          <w:sz w:val="32"/>
          <w:szCs w:val="32"/>
        </w:rPr>
        <w:t xml:space="preserve">  </w:t>
      </w:r>
      <w:r>
        <w:rPr>
          <w:rFonts w:eastAsia="方正仿宋简体" w:hint="eastAsia"/>
          <w:bCs/>
          <w:sz w:val="32"/>
          <w:szCs w:val="32"/>
        </w:rPr>
        <w:t>期：</w:t>
      </w:r>
    </w:p>
    <w:p w:rsidR="00D8102B" w:rsidRDefault="00D8102B" w:rsidP="00D8102B">
      <w:pPr>
        <w:spacing w:line="580" w:lineRule="exact"/>
        <w:ind w:firstLine="795"/>
        <w:rPr>
          <w:rFonts w:eastAsia="方正仿宋简体"/>
          <w:bCs/>
          <w:sz w:val="32"/>
          <w:szCs w:val="32"/>
        </w:rPr>
      </w:pPr>
    </w:p>
    <w:p w:rsidR="00D8102B" w:rsidRDefault="00D8102B" w:rsidP="00D8102B">
      <w:pPr>
        <w:spacing w:line="580" w:lineRule="exact"/>
        <w:ind w:firstLineChars="200" w:firstLine="640"/>
        <w:rPr>
          <w:rFonts w:eastAsia="方正仿宋简体"/>
          <w:bCs/>
          <w:sz w:val="32"/>
          <w:szCs w:val="32"/>
        </w:rPr>
      </w:pPr>
    </w:p>
    <w:p w:rsidR="00D8102B" w:rsidRDefault="00D8102B" w:rsidP="00D8102B">
      <w:pPr>
        <w:spacing w:line="580" w:lineRule="exact"/>
        <w:ind w:firstLineChars="200" w:firstLine="640"/>
        <w:rPr>
          <w:rFonts w:eastAsia="方正楷体简体"/>
          <w:bCs/>
          <w:sz w:val="32"/>
          <w:szCs w:val="32"/>
        </w:rPr>
      </w:pPr>
      <w:r>
        <w:rPr>
          <w:rFonts w:eastAsia="方正楷体简体" w:hint="eastAsia"/>
          <w:bCs/>
          <w:sz w:val="32"/>
          <w:szCs w:val="32"/>
        </w:rPr>
        <w:t>附：委托人身份证复印件盖单位公章。（注：申请人的法定代表人直接参加比选活动的，不需要提供授权书。）</w:t>
      </w:r>
    </w:p>
    <w:p w:rsidR="00D8102B" w:rsidRDefault="00D8102B" w:rsidP="00D877E9">
      <w:pPr>
        <w:spacing w:afterLines="100" w:after="312" w:line="600" w:lineRule="exact"/>
        <w:jc w:val="center"/>
        <w:outlineLvl w:val="1"/>
        <w:rPr>
          <w:rFonts w:eastAsia="方正小标宋简体"/>
          <w:bCs/>
          <w:sz w:val="44"/>
          <w:szCs w:val="44"/>
        </w:rPr>
      </w:pPr>
      <w:r>
        <w:rPr>
          <w:rFonts w:eastAsia="方正仿宋简体"/>
          <w:b/>
          <w:bCs/>
          <w:kern w:val="0"/>
          <w:szCs w:val="32"/>
          <w:lang w:val="zh-CN"/>
        </w:rPr>
        <w:t xml:space="preserve"> </w:t>
      </w:r>
      <w:r>
        <w:rPr>
          <w:rFonts w:eastAsia="方正仿宋简体"/>
          <w:b/>
          <w:bCs/>
          <w:kern w:val="0"/>
          <w:szCs w:val="32"/>
          <w:lang w:val="zh-CN"/>
        </w:rPr>
        <w:br w:type="page"/>
      </w:r>
      <w:bookmarkStart w:id="1" w:name="_Toc10221"/>
      <w:r>
        <w:rPr>
          <w:rFonts w:eastAsia="方正小标宋简体" w:hint="eastAsia"/>
          <w:bCs/>
          <w:sz w:val="44"/>
          <w:szCs w:val="44"/>
        </w:rPr>
        <w:lastRenderedPageBreak/>
        <w:t>二、承</w:t>
      </w:r>
      <w:r>
        <w:rPr>
          <w:rFonts w:eastAsia="方正小标宋简体"/>
          <w:bCs/>
          <w:sz w:val="44"/>
          <w:szCs w:val="44"/>
        </w:rPr>
        <w:t xml:space="preserve"> </w:t>
      </w:r>
      <w:r>
        <w:rPr>
          <w:rFonts w:eastAsia="方正小标宋简体" w:hint="eastAsia"/>
          <w:bCs/>
          <w:sz w:val="44"/>
          <w:szCs w:val="44"/>
        </w:rPr>
        <w:t>诺</w:t>
      </w:r>
      <w:r>
        <w:rPr>
          <w:rFonts w:eastAsia="方正小标宋简体"/>
          <w:bCs/>
          <w:sz w:val="44"/>
          <w:szCs w:val="44"/>
        </w:rPr>
        <w:t xml:space="preserve"> </w:t>
      </w:r>
      <w:r>
        <w:rPr>
          <w:rFonts w:eastAsia="方正小标宋简体" w:hint="eastAsia"/>
          <w:bCs/>
          <w:sz w:val="44"/>
          <w:szCs w:val="44"/>
        </w:rPr>
        <w:t>函</w:t>
      </w:r>
      <w:bookmarkEnd w:id="1"/>
    </w:p>
    <w:p w:rsidR="00D8102B" w:rsidRDefault="00D8102B" w:rsidP="00D8102B">
      <w:pPr>
        <w:widowControl/>
        <w:spacing w:line="600" w:lineRule="exact"/>
        <w:jc w:val="left"/>
        <w:rPr>
          <w:rFonts w:eastAsia="方正仿宋简体"/>
          <w:bCs/>
          <w:sz w:val="32"/>
          <w:szCs w:val="32"/>
        </w:rPr>
      </w:pPr>
      <w:r>
        <w:rPr>
          <w:rFonts w:eastAsia="方正仿宋简体" w:hint="eastAsia"/>
          <w:bCs/>
          <w:sz w:val="32"/>
          <w:szCs w:val="32"/>
        </w:rPr>
        <w:t>四川省退役军人培训中心：</w:t>
      </w:r>
    </w:p>
    <w:p w:rsidR="00D8102B" w:rsidRDefault="00D8102B" w:rsidP="00D8102B">
      <w:pPr>
        <w:widowControl/>
        <w:spacing w:line="600" w:lineRule="exact"/>
        <w:jc w:val="left"/>
        <w:rPr>
          <w:rFonts w:eastAsia="方正仿宋简体"/>
          <w:bCs/>
          <w:sz w:val="32"/>
          <w:szCs w:val="32"/>
        </w:rPr>
      </w:pPr>
      <w:r>
        <w:rPr>
          <w:rFonts w:eastAsia="方正仿宋简体"/>
          <w:bCs/>
          <w:sz w:val="32"/>
          <w:szCs w:val="32"/>
        </w:rPr>
        <w:t xml:space="preserve">    </w:t>
      </w:r>
      <w:r>
        <w:rPr>
          <w:rFonts w:eastAsia="方正仿宋简体" w:hint="eastAsia"/>
          <w:bCs/>
          <w:sz w:val="32"/>
          <w:szCs w:val="32"/>
        </w:rPr>
        <w:t>我单位（或我）作为本次采购项目的比选申请人，根据比选文件的要求，现郑重承诺如下：</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我方全面研究了</w:t>
      </w:r>
      <w:r>
        <w:rPr>
          <w:rFonts w:eastAsia="方正仿宋简体"/>
          <w:bCs/>
          <w:sz w:val="32"/>
          <w:szCs w:val="32"/>
          <w:u w:val="single"/>
        </w:rPr>
        <w:t xml:space="preserve">               </w:t>
      </w:r>
      <w:r>
        <w:rPr>
          <w:rFonts w:eastAsia="方正仿宋简体" w:hint="eastAsia"/>
          <w:bCs/>
          <w:sz w:val="32"/>
          <w:szCs w:val="32"/>
        </w:rPr>
        <w:t>项目比选文件，决定参加贵单位组织的本项目比选。我方授权</w:t>
      </w:r>
      <w:r>
        <w:rPr>
          <w:rFonts w:eastAsia="方正仿宋简体"/>
          <w:bCs/>
          <w:sz w:val="32"/>
          <w:szCs w:val="32"/>
          <w:u w:val="single"/>
        </w:rPr>
        <w:t xml:space="preserve">        </w:t>
      </w:r>
      <w:r>
        <w:rPr>
          <w:rFonts w:eastAsia="方正仿宋简体" w:hint="eastAsia"/>
          <w:bCs/>
          <w:sz w:val="32"/>
          <w:szCs w:val="32"/>
        </w:rPr>
        <w:t>（姓名、职务）代表我方</w:t>
      </w:r>
      <w:r>
        <w:rPr>
          <w:rFonts w:eastAsia="方正仿宋简体"/>
          <w:bCs/>
          <w:sz w:val="32"/>
          <w:szCs w:val="32"/>
          <w:u w:val="single"/>
        </w:rPr>
        <w:t xml:space="preserve">             </w:t>
      </w:r>
      <w:r>
        <w:rPr>
          <w:rFonts w:eastAsia="方正仿宋简体" w:hint="eastAsia"/>
          <w:bCs/>
          <w:sz w:val="32"/>
          <w:szCs w:val="32"/>
        </w:rPr>
        <w:t>（申请人名称）全权处理本项目比选的有关事宜。</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一、具备《中华人民共和国政府采购法》第二十二条第一款和本项目规定的条件：</w:t>
      </w:r>
    </w:p>
    <w:p w:rsidR="00BD3B88" w:rsidRP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（一）具有法人资格，具有独立承担民事责任的能力；</w:t>
      </w:r>
    </w:p>
    <w:p w:rsidR="00BD3B88" w:rsidRP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（二）具有良好的商业信誉和健全的财务会计制度，能开具符合财务规定的发票；</w:t>
      </w:r>
    </w:p>
    <w:p w:rsidR="00BD3B88" w:rsidRP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（三）具有印刷服务的经营资格，具有履行合同所必需的设备和专业技术能力；</w:t>
      </w:r>
    </w:p>
    <w:p w:rsidR="00BD3B88" w:rsidRP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（四）具有依法缴纳税收和社会保障资金的良好记录；</w:t>
      </w:r>
    </w:p>
    <w:p w:rsidR="00BD3B88" w:rsidRP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（五）参加本次政府采购活动前三年内，在经营活动中没有重大违法记录；</w:t>
      </w:r>
    </w:p>
    <w:p w:rsidR="00BD3B88" w:rsidRP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（六）法律、行政法规规定的其他条件；</w:t>
      </w:r>
    </w:p>
    <w:p w:rsidR="00BD3B88" w:rsidRDefault="00BD3B88" w:rsidP="00BD3B88">
      <w:pPr>
        <w:widowControl/>
        <w:spacing w:line="600" w:lineRule="exact"/>
        <w:ind w:firstLineChars="196" w:firstLine="627"/>
        <w:jc w:val="left"/>
        <w:rPr>
          <w:rFonts w:eastAsia="方正仿宋简体"/>
          <w:bCs/>
          <w:sz w:val="32"/>
          <w:szCs w:val="32"/>
        </w:rPr>
      </w:pPr>
      <w:r w:rsidRPr="00BD3B88">
        <w:rPr>
          <w:rFonts w:eastAsia="方正仿宋简体" w:hint="eastAsia"/>
          <w:bCs/>
          <w:sz w:val="32"/>
          <w:szCs w:val="32"/>
        </w:rPr>
        <w:t>（七）有完善的供货体系和售后服务能力；</w:t>
      </w:r>
    </w:p>
    <w:p w:rsidR="00D8102B" w:rsidRDefault="00D8102B" w:rsidP="00BD3B88">
      <w:pPr>
        <w:widowControl/>
        <w:spacing w:line="600" w:lineRule="exact"/>
        <w:ind w:firstLineChars="196" w:firstLine="627"/>
        <w:jc w:val="left"/>
        <w:rPr>
          <w:rFonts w:eastAsia="方正仿宋简体"/>
          <w:bCs/>
          <w:sz w:val="32"/>
          <w:szCs w:val="32"/>
        </w:rPr>
      </w:pPr>
      <w:r>
        <w:rPr>
          <w:rFonts w:eastAsia="方正仿宋简体" w:hint="eastAsia"/>
          <w:bCs/>
          <w:sz w:val="32"/>
          <w:szCs w:val="32"/>
        </w:rPr>
        <w:t>二、完全接受和满足本项目比选文件中规定的实质性要求，如对比选文件有异议，已经在比选截止时间届满前依法</w:t>
      </w:r>
      <w:r>
        <w:rPr>
          <w:rFonts w:eastAsia="方正仿宋简体" w:hint="eastAsia"/>
          <w:bCs/>
          <w:sz w:val="32"/>
          <w:szCs w:val="32"/>
        </w:rPr>
        <w:lastRenderedPageBreak/>
        <w:t>进行维权救济，不存在对比选文件有异议的同时又参加比选以求侥幸中选或者为实现其他非法目的的行为。</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三、参加本次比选活动，不存在与单位负责人为同一人或者存在直接控股、管理关系的其他供应商参与同一合同项下的政府采购活动的行为。</w:t>
      </w:r>
    </w:p>
    <w:p w:rsidR="00D8102B" w:rsidRDefault="00D8102B" w:rsidP="00D8102B">
      <w:pPr>
        <w:widowControl/>
        <w:spacing w:line="600" w:lineRule="exact"/>
        <w:ind w:firstLineChars="200" w:firstLine="640"/>
        <w:jc w:val="left"/>
        <w:rPr>
          <w:rFonts w:eastAsia="方正仿宋简体"/>
          <w:bCs/>
          <w:sz w:val="32"/>
          <w:szCs w:val="32"/>
        </w:rPr>
      </w:pPr>
      <w:r>
        <w:rPr>
          <w:rFonts w:eastAsia="方正仿宋简体" w:hint="eastAsia"/>
          <w:bCs/>
          <w:sz w:val="32"/>
          <w:szCs w:val="32"/>
        </w:rPr>
        <w:t>四、我方自愿按照比选文件规定的各项要求向采购人提供所需货物及服务，采购方按月支付货款，我方提供符合财税规定发票，通过银行转账方式支付。一旦我方中标，我方将严格履行政府采购合同规定的责任和义务。</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五、我单位（或我）有</w:t>
      </w:r>
      <w:r>
        <w:rPr>
          <w:rFonts w:eastAsia="方正仿宋简体"/>
          <w:bCs/>
          <w:sz w:val="32"/>
          <w:szCs w:val="32"/>
          <w:u w:val="single"/>
        </w:rPr>
        <w:t xml:space="preserve">    </w:t>
      </w:r>
      <w:r>
        <w:rPr>
          <w:rFonts w:eastAsia="方正仿宋简体" w:hint="eastAsia"/>
          <w:bCs/>
          <w:sz w:val="32"/>
          <w:szCs w:val="32"/>
        </w:rPr>
        <w:t>次被列入</w:t>
      </w:r>
      <w:r>
        <w:rPr>
          <w:rFonts w:eastAsia="方正仿宋简体"/>
          <w:bCs/>
          <w:sz w:val="32"/>
          <w:szCs w:val="32"/>
        </w:rPr>
        <w:t xml:space="preserve"> </w:t>
      </w:r>
      <w:r>
        <w:rPr>
          <w:rFonts w:eastAsia="方正仿宋简体" w:hint="eastAsia"/>
          <w:bCs/>
          <w:sz w:val="32"/>
          <w:szCs w:val="32"/>
        </w:rPr>
        <w:t>《四川省政府采购当事人诚信管理办法》（川财采</w:t>
      </w:r>
      <w:r w:rsidR="00684682">
        <w:rPr>
          <w:rFonts w:ascii="方正仿宋简体" w:eastAsia="方正仿宋简体" w:hint="eastAsia"/>
          <w:bCs/>
          <w:sz w:val="32"/>
          <w:szCs w:val="32"/>
        </w:rPr>
        <w:t>〔</w:t>
      </w:r>
      <w:r>
        <w:rPr>
          <w:rFonts w:eastAsia="方正仿宋简体"/>
          <w:bCs/>
          <w:sz w:val="32"/>
          <w:szCs w:val="32"/>
        </w:rPr>
        <w:t>2015</w:t>
      </w:r>
      <w:r w:rsidR="00684682">
        <w:rPr>
          <w:rFonts w:ascii="方正仿宋简体" w:eastAsia="方正仿宋简体" w:hint="eastAsia"/>
          <w:bCs/>
          <w:sz w:val="32"/>
          <w:szCs w:val="32"/>
        </w:rPr>
        <w:t>〕</w:t>
      </w:r>
      <w:r>
        <w:rPr>
          <w:rFonts w:eastAsia="方正仿宋简体"/>
          <w:bCs/>
          <w:sz w:val="32"/>
          <w:szCs w:val="32"/>
        </w:rPr>
        <w:t>33</w:t>
      </w:r>
      <w:r>
        <w:rPr>
          <w:rFonts w:eastAsia="方正仿宋简体" w:hint="eastAsia"/>
          <w:bCs/>
          <w:sz w:val="32"/>
          <w:szCs w:val="32"/>
        </w:rPr>
        <w:t>号文件）和本比选文件规定的失信行为。</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六、比选申请文件中提供的能够给予我单位（或我）带来优惠、好处的任何材料资料和技术、服务、商务等响应承诺情况都是真实的、有效的、合法的。</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七、我单位（或我）有（</w:t>
      </w:r>
      <w:r>
        <w:rPr>
          <w:rFonts w:eastAsia="方正仿宋简体"/>
          <w:bCs/>
          <w:sz w:val="32"/>
          <w:szCs w:val="32"/>
        </w:rPr>
        <w:t xml:space="preserve"> </w:t>
      </w:r>
      <w:r>
        <w:rPr>
          <w:rFonts w:eastAsia="方正仿宋简体" w:hint="eastAsia"/>
          <w:bCs/>
          <w:sz w:val="32"/>
          <w:szCs w:val="32"/>
        </w:rPr>
        <w:t>）没有（</w:t>
      </w:r>
      <w:r>
        <w:rPr>
          <w:rFonts w:eastAsia="方正仿宋简体"/>
          <w:bCs/>
          <w:sz w:val="32"/>
          <w:szCs w:val="32"/>
        </w:rPr>
        <w:t xml:space="preserve"> </w:t>
      </w:r>
      <w:r>
        <w:rPr>
          <w:rFonts w:eastAsia="方正仿宋简体" w:hint="eastAsia"/>
          <w:bCs/>
          <w:sz w:val="32"/>
          <w:szCs w:val="32"/>
        </w:rPr>
        <w:t>）被列入失信被执行人、重大税收违法案件当事人名单、政府采购严重违法失信行为记录名单（如比选申请人在参加政府采购活动前被禁止在一定期限内参加政府采购活动，期限届满的，可以参加政府采购活动），有（</w:t>
      </w:r>
      <w:r>
        <w:rPr>
          <w:rFonts w:eastAsia="方正仿宋简体"/>
          <w:bCs/>
          <w:sz w:val="32"/>
          <w:szCs w:val="32"/>
        </w:rPr>
        <w:t xml:space="preserve"> </w:t>
      </w:r>
      <w:r>
        <w:rPr>
          <w:rFonts w:eastAsia="方正仿宋简体" w:hint="eastAsia"/>
          <w:bCs/>
          <w:sz w:val="32"/>
          <w:szCs w:val="32"/>
        </w:rPr>
        <w:t>）没有（</w:t>
      </w:r>
      <w:r>
        <w:rPr>
          <w:rFonts w:eastAsia="方正仿宋简体"/>
          <w:bCs/>
          <w:sz w:val="32"/>
          <w:szCs w:val="32"/>
        </w:rPr>
        <w:t xml:space="preserve"> </w:t>
      </w:r>
      <w:r>
        <w:rPr>
          <w:rFonts w:eastAsia="方正仿宋简体" w:hint="eastAsia"/>
          <w:bCs/>
          <w:sz w:val="32"/>
          <w:szCs w:val="32"/>
        </w:rPr>
        <w:t>）未依法缴纳税收和社会保障资金的不良记录，参加政府采购活动前三年内，在经营活动中有（</w:t>
      </w:r>
      <w:r>
        <w:rPr>
          <w:rFonts w:eastAsia="方正仿宋简体"/>
          <w:bCs/>
          <w:sz w:val="32"/>
          <w:szCs w:val="32"/>
        </w:rPr>
        <w:t xml:space="preserve"> </w:t>
      </w:r>
      <w:r>
        <w:rPr>
          <w:rFonts w:eastAsia="方正仿宋简体" w:hint="eastAsia"/>
          <w:bCs/>
          <w:sz w:val="32"/>
          <w:szCs w:val="32"/>
        </w:rPr>
        <w:t>）没有（</w:t>
      </w:r>
      <w:r>
        <w:rPr>
          <w:rFonts w:eastAsia="方正仿宋简体"/>
          <w:bCs/>
          <w:sz w:val="32"/>
          <w:szCs w:val="32"/>
        </w:rPr>
        <w:t xml:space="preserve"> </w:t>
      </w:r>
      <w:r>
        <w:rPr>
          <w:rFonts w:eastAsia="方正仿宋简体" w:hint="eastAsia"/>
          <w:bCs/>
          <w:sz w:val="32"/>
          <w:szCs w:val="32"/>
        </w:rPr>
        <w:t>）重大违法记录（如比选申请人在参</w:t>
      </w:r>
      <w:r>
        <w:rPr>
          <w:rFonts w:eastAsia="方正仿宋简体" w:hint="eastAsia"/>
          <w:bCs/>
          <w:sz w:val="32"/>
          <w:szCs w:val="32"/>
        </w:rPr>
        <w:lastRenderedPageBreak/>
        <w:t>加政府采购活动前</w:t>
      </w:r>
      <w:r>
        <w:rPr>
          <w:rFonts w:eastAsia="方正仿宋简体"/>
          <w:bCs/>
          <w:sz w:val="32"/>
          <w:szCs w:val="32"/>
        </w:rPr>
        <w:t>3</w:t>
      </w:r>
      <w:r>
        <w:rPr>
          <w:rFonts w:eastAsia="方正仿宋简体" w:hint="eastAsia"/>
          <w:bCs/>
          <w:sz w:val="32"/>
          <w:szCs w:val="32"/>
        </w:rPr>
        <w:t>年内因违法经营被禁止在一定期限内参加政府采购活动，期限届满的，可以参加政府采购活动）；</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我单位（或我）对上述承诺的内容事项真实性负责。如经查实上述承诺的内容事项存在虚假，我单位（或我）愿意接受以提供虚假材料谋取中选追究法律责任。</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bCs/>
          <w:sz w:val="32"/>
          <w:szCs w:val="32"/>
        </w:rPr>
        <w:t xml:space="preserve">       </w:t>
      </w:r>
    </w:p>
    <w:p w:rsidR="00D8102B" w:rsidRDefault="00D8102B" w:rsidP="00D8102B">
      <w:pPr>
        <w:widowControl/>
        <w:spacing w:line="600" w:lineRule="exact"/>
        <w:ind w:firstLineChars="196" w:firstLine="627"/>
        <w:jc w:val="left"/>
        <w:rPr>
          <w:rFonts w:eastAsia="方正仿宋简体"/>
          <w:bCs/>
          <w:sz w:val="32"/>
          <w:szCs w:val="32"/>
        </w:rPr>
      </w:pP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比选申请人名称：</w:t>
      </w:r>
      <w:r>
        <w:rPr>
          <w:rFonts w:eastAsia="方正仿宋简体"/>
          <w:bCs/>
          <w:sz w:val="32"/>
          <w:szCs w:val="32"/>
        </w:rPr>
        <w:t>XXXX</w:t>
      </w:r>
      <w:r>
        <w:rPr>
          <w:rFonts w:eastAsia="方正仿宋简体" w:hint="eastAsia"/>
          <w:bCs/>
          <w:sz w:val="32"/>
          <w:szCs w:val="32"/>
        </w:rPr>
        <w:t>（单位公章）。</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法定代表人或授权代表（签字或加盖个人名章）：</w:t>
      </w:r>
      <w:r>
        <w:rPr>
          <w:rFonts w:eastAsia="方正仿宋简体"/>
          <w:bCs/>
          <w:sz w:val="32"/>
          <w:szCs w:val="32"/>
        </w:rPr>
        <w:t>XXXX</w:t>
      </w:r>
      <w:r>
        <w:rPr>
          <w:rFonts w:eastAsia="方正仿宋简体" w:hint="eastAsia"/>
          <w:bCs/>
          <w:sz w:val="32"/>
          <w:szCs w:val="32"/>
        </w:rPr>
        <w:t>。</w:t>
      </w:r>
    </w:p>
    <w:p w:rsidR="00D8102B" w:rsidRDefault="00D8102B" w:rsidP="00D8102B">
      <w:pPr>
        <w:widowControl/>
        <w:spacing w:line="600" w:lineRule="exact"/>
        <w:ind w:firstLineChars="196" w:firstLine="627"/>
        <w:jc w:val="left"/>
        <w:rPr>
          <w:rFonts w:eastAsia="方正仿宋简体"/>
          <w:bCs/>
          <w:sz w:val="32"/>
          <w:szCs w:val="32"/>
        </w:rPr>
      </w:pPr>
      <w:r>
        <w:rPr>
          <w:rFonts w:eastAsia="方正仿宋简体" w:hint="eastAsia"/>
          <w:bCs/>
          <w:sz w:val="32"/>
          <w:szCs w:val="32"/>
        </w:rPr>
        <w:t>日</w:t>
      </w:r>
      <w:r>
        <w:rPr>
          <w:rFonts w:eastAsia="方正仿宋简体"/>
          <w:bCs/>
          <w:sz w:val="32"/>
          <w:szCs w:val="32"/>
        </w:rPr>
        <w:t xml:space="preserve">    </w:t>
      </w:r>
      <w:r>
        <w:rPr>
          <w:rFonts w:eastAsia="方正仿宋简体" w:hint="eastAsia"/>
          <w:bCs/>
          <w:sz w:val="32"/>
          <w:szCs w:val="32"/>
        </w:rPr>
        <w:t>期：</w:t>
      </w:r>
      <w:r>
        <w:rPr>
          <w:rFonts w:eastAsia="方正仿宋简体"/>
          <w:bCs/>
          <w:sz w:val="32"/>
          <w:szCs w:val="32"/>
        </w:rPr>
        <w:t>XXXX</w:t>
      </w:r>
      <w:r>
        <w:rPr>
          <w:rFonts w:eastAsia="方正仿宋简体" w:hint="eastAsia"/>
          <w:bCs/>
          <w:sz w:val="32"/>
          <w:szCs w:val="32"/>
        </w:rPr>
        <w:t>。</w:t>
      </w: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D8102B" w:rsidRDefault="00D8102B" w:rsidP="00D8102B">
      <w:pPr>
        <w:rPr>
          <w:rFonts w:ascii="仿宋_GB2312" w:eastAsia="仿宋_GB2312"/>
          <w:sz w:val="30"/>
          <w:szCs w:val="30"/>
        </w:rPr>
      </w:pPr>
    </w:p>
    <w:p w:rsidR="002E6CC6" w:rsidRDefault="002E6CC6" w:rsidP="002E6CC6">
      <w:pPr>
        <w:widowControl/>
        <w:spacing w:afterLines="73" w:after="227" w:line="500" w:lineRule="exact"/>
        <w:jc w:val="center"/>
        <w:outlineLvl w:val="1"/>
        <w:rPr>
          <w:rFonts w:eastAsia="方正小标宋简体"/>
          <w:bCs/>
          <w:sz w:val="44"/>
          <w:szCs w:val="44"/>
        </w:rPr>
      </w:pPr>
      <w:bookmarkStart w:id="2" w:name="_Toc217446086"/>
      <w:bookmarkStart w:id="3" w:name="_Toc30693"/>
      <w:r>
        <w:rPr>
          <w:rFonts w:eastAsia="方正小标宋简体" w:hint="eastAsia"/>
          <w:bCs/>
          <w:sz w:val="44"/>
          <w:szCs w:val="44"/>
        </w:rPr>
        <w:lastRenderedPageBreak/>
        <w:t>三、分项报价明细表</w:t>
      </w:r>
      <w:bookmarkEnd w:id="2"/>
      <w:bookmarkEnd w:id="3"/>
    </w:p>
    <w:tbl>
      <w:tblPr>
        <w:tblStyle w:val="a3"/>
        <w:tblW w:w="9782" w:type="dxa"/>
        <w:tblInd w:w="-743" w:type="dxa"/>
        <w:tblLook w:val="04A0" w:firstRow="1" w:lastRow="0" w:firstColumn="1" w:lastColumn="0" w:noHBand="0" w:noVBand="1"/>
      </w:tblPr>
      <w:tblGrid>
        <w:gridCol w:w="851"/>
        <w:gridCol w:w="1701"/>
        <w:gridCol w:w="3402"/>
        <w:gridCol w:w="1134"/>
        <w:gridCol w:w="851"/>
        <w:gridCol w:w="1843"/>
      </w:tblGrid>
      <w:tr w:rsidR="002E6CC6" w:rsidTr="002E6CC6">
        <w:trPr>
          <w:trHeight w:val="5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序号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项目名</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规格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单价（元）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颜色</w:t>
            </w: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widowControl/>
              <w:jc w:val="center"/>
              <w:rPr>
                <w:rFonts w:ascii="仿宋_GB2312" w:eastAsia="仿宋_GB2312"/>
                <w:sz w:val="30"/>
                <w:szCs w:val="30"/>
              </w:rPr>
            </w:pPr>
            <w:r>
              <w:rPr>
                <w:rFonts w:ascii="仿宋_GB2312" w:eastAsia="仿宋_GB2312" w:hint="eastAsia"/>
                <w:sz w:val="30"/>
                <w:szCs w:val="30"/>
              </w:rPr>
              <w:t>备注</w:t>
            </w:r>
          </w:p>
        </w:tc>
      </w:tr>
      <w:tr w:rsidR="002E6CC6" w:rsidTr="002E6CC6">
        <w:trPr>
          <w:trHeight w:val="51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1</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A4</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210mmX297mm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vMerge w:val="restart"/>
            <w:tcBorders>
              <w:top w:val="single" w:sz="4" w:space="0" w:color="auto"/>
              <w:left w:val="single" w:sz="4" w:space="0" w:color="000000" w:themeColor="text1"/>
              <w:bottom w:val="single" w:sz="4" w:space="0" w:color="auto"/>
              <w:right w:val="single" w:sz="4" w:space="0" w:color="auto"/>
            </w:tcBorders>
            <w:vAlign w:val="center"/>
            <w:hideMark/>
          </w:tcPr>
          <w:p w:rsidR="002E6CC6" w:rsidRDefault="00AE3E72">
            <w:pPr>
              <w:widowControl/>
              <w:jc w:val="center"/>
              <w:rPr>
                <w:rFonts w:ascii="仿宋_GB2312" w:eastAsia="仿宋_GB2312"/>
                <w:sz w:val="24"/>
                <w:szCs w:val="24"/>
              </w:rPr>
            </w:pPr>
            <w:r>
              <w:rPr>
                <w:rFonts w:ascii="仿宋_GB2312" w:eastAsia="仿宋_GB2312" w:hint="eastAsia"/>
                <w:sz w:val="24"/>
                <w:szCs w:val="24"/>
              </w:rPr>
              <w:t>双面打印</w:t>
            </w:r>
          </w:p>
          <w:p w:rsidR="002E6CC6" w:rsidRDefault="002E6CC6" w:rsidP="00AE3E72">
            <w:pPr>
              <w:widowControl/>
              <w:jc w:val="center"/>
              <w:rPr>
                <w:rFonts w:ascii="仿宋_GB2312" w:eastAsia="仿宋_GB2312"/>
                <w:sz w:val="30"/>
                <w:szCs w:val="30"/>
              </w:rPr>
            </w:pPr>
            <w:r>
              <w:rPr>
                <w:rFonts w:ascii="仿宋_GB2312" w:eastAsia="仿宋_GB2312" w:hint="eastAsia"/>
                <w:sz w:val="24"/>
                <w:szCs w:val="24"/>
              </w:rPr>
              <w:t>80克</w:t>
            </w:r>
          </w:p>
        </w:tc>
      </w:tr>
      <w:tr w:rsidR="002E6CC6" w:rsidTr="002E6CC6">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widowControl/>
              <w:jc w:val="left"/>
              <w:rPr>
                <w:rFonts w:ascii="仿宋_GB2312" w:eastAsia="仿宋_GB2312"/>
                <w:sz w:val="28"/>
                <w:szCs w:val="28"/>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rPr>
                <w:rFonts w:ascii="仿宋_GB2312" w:eastAsia="仿宋_GB2312"/>
                <w:sz w:val="30"/>
                <w:szCs w:val="30"/>
              </w:rPr>
            </w:pPr>
            <w:r>
              <w:rPr>
                <w:rFonts w:ascii="仿宋_GB2312" w:eastAsia="仿宋_GB2312" w:hint="eastAsia"/>
                <w:sz w:val="30"/>
                <w:szCs w:val="30"/>
              </w:rPr>
              <w:t>黑白</w:t>
            </w:r>
          </w:p>
        </w:tc>
        <w:tc>
          <w:tcPr>
            <w:tcW w:w="1843" w:type="dxa"/>
            <w:vMerge/>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widowControl/>
              <w:jc w:val="left"/>
              <w:rPr>
                <w:rFonts w:ascii="仿宋_GB2312" w:eastAsia="仿宋_GB2312"/>
                <w:sz w:val="30"/>
                <w:szCs w:val="30"/>
              </w:rPr>
            </w:pPr>
          </w:p>
        </w:tc>
      </w:tr>
      <w:tr w:rsidR="002E6CC6" w:rsidTr="002E6CC6">
        <w:trPr>
          <w:trHeight w:val="51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2</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A3</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297mmX420mm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vMerge w:val="restart"/>
            <w:tcBorders>
              <w:top w:val="single" w:sz="4" w:space="0" w:color="auto"/>
              <w:left w:val="single" w:sz="4" w:space="0" w:color="000000" w:themeColor="text1"/>
              <w:bottom w:val="single" w:sz="4" w:space="0" w:color="auto"/>
              <w:right w:val="single" w:sz="4" w:space="0" w:color="auto"/>
            </w:tcBorders>
            <w:vAlign w:val="center"/>
            <w:hideMark/>
          </w:tcPr>
          <w:p w:rsidR="002E6CC6" w:rsidRDefault="00AE3E72">
            <w:pPr>
              <w:widowControl/>
              <w:jc w:val="center"/>
              <w:rPr>
                <w:rFonts w:ascii="仿宋_GB2312" w:eastAsia="仿宋_GB2312"/>
                <w:sz w:val="24"/>
                <w:szCs w:val="24"/>
              </w:rPr>
            </w:pPr>
            <w:r>
              <w:rPr>
                <w:rFonts w:ascii="仿宋_GB2312" w:eastAsia="仿宋_GB2312" w:hint="eastAsia"/>
                <w:sz w:val="24"/>
                <w:szCs w:val="24"/>
              </w:rPr>
              <w:t>双面打印</w:t>
            </w:r>
          </w:p>
          <w:p w:rsidR="002E6CC6" w:rsidRDefault="002E6CC6" w:rsidP="00AE3E72">
            <w:pPr>
              <w:widowControl/>
              <w:jc w:val="center"/>
              <w:rPr>
                <w:rFonts w:ascii="仿宋_GB2312" w:eastAsia="仿宋_GB2312"/>
                <w:sz w:val="30"/>
                <w:szCs w:val="30"/>
              </w:rPr>
            </w:pPr>
            <w:r>
              <w:rPr>
                <w:rFonts w:ascii="仿宋_GB2312" w:eastAsia="仿宋_GB2312" w:hint="eastAsia"/>
                <w:sz w:val="24"/>
                <w:szCs w:val="24"/>
              </w:rPr>
              <w:t>80克</w:t>
            </w:r>
          </w:p>
        </w:tc>
      </w:tr>
      <w:tr w:rsidR="002E6CC6" w:rsidTr="002E6CC6">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widowControl/>
              <w:jc w:val="left"/>
              <w:rPr>
                <w:rFonts w:ascii="仿宋_GB2312" w:eastAsia="仿宋_GB2312"/>
                <w:sz w:val="28"/>
                <w:szCs w:val="28"/>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rPr>
                <w:rFonts w:ascii="仿宋_GB2312" w:eastAsia="仿宋_GB2312"/>
                <w:sz w:val="30"/>
                <w:szCs w:val="30"/>
              </w:rPr>
            </w:pPr>
            <w:r>
              <w:rPr>
                <w:rFonts w:ascii="仿宋_GB2312" w:eastAsia="仿宋_GB2312" w:hint="eastAsia"/>
                <w:sz w:val="30"/>
                <w:szCs w:val="30"/>
              </w:rPr>
              <w:t>黑白</w:t>
            </w:r>
          </w:p>
        </w:tc>
        <w:tc>
          <w:tcPr>
            <w:tcW w:w="1843" w:type="dxa"/>
            <w:vMerge/>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widowControl/>
              <w:jc w:val="left"/>
              <w:rPr>
                <w:rFonts w:ascii="仿宋_GB2312" w:eastAsia="仿宋_GB2312"/>
                <w:sz w:val="30"/>
                <w:szCs w:val="30"/>
              </w:rPr>
            </w:pPr>
          </w:p>
        </w:tc>
      </w:tr>
      <w:tr w:rsidR="002E6CC6" w:rsidTr="002E6CC6">
        <w:trPr>
          <w:trHeight w:val="51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3</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手提袋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Cs w:val="21"/>
              </w:rPr>
            </w:pPr>
            <w:r w:rsidRPr="002E6CC6">
              <w:rPr>
                <w:rFonts w:ascii="仿宋_GB2312" w:eastAsia="仿宋_GB2312" w:hint="eastAsia"/>
                <w:szCs w:val="21"/>
              </w:rPr>
              <w:t>280（长）x100（厚）x350（高）</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vMerge w:val="restart"/>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rsidP="002E6CC6">
            <w:pPr>
              <w:widowControl/>
              <w:jc w:val="center"/>
              <w:rPr>
                <w:rFonts w:ascii="仿宋_GB2312" w:eastAsia="仿宋_GB2312"/>
                <w:sz w:val="24"/>
                <w:szCs w:val="24"/>
              </w:rPr>
            </w:pPr>
            <w:r>
              <w:rPr>
                <w:rFonts w:ascii="仿宋_GB2312" w:eastAsia="仿宋_GB2312" w:hint="eastAsia"/>
                <w:sz w:val="24"/>
                <w:szCs w:val="24"/>
              </w:rPr>
              <w:t>250g亚粉，腹亚膜，以</w:t>
            </w:r>
            <w:r>
              <w:rPr>
                <w:rFonts w:ascii="仿宋_GB2312" w:eastAsia="仿宋_GB2312"/>
                <w:sz w:val="24"/>
                <w:szCs w:val="24"/>
              </w:rPr>
              <w:t>1</w:t>
            </w:r>
            <w:r>
              <w:rPr>
                <w:rFonts w:ascii="仿宋_GB2312" w:eastAsia="仿宋_GB2312" w:hint="eastAsia"/>
                <w:sz w:val="24"/>
                <w:szCs w:val="24"/>
              </w:rPr>
              <w:t>000个为基准</w:t>
            </w:r>
          </w:p>
        </w:tc>
      </w:tr>
      <w:tr w:rsidR="002E6CC6" w:rsidTr="002E6CC6">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widowControl/>
              <w:jc w:val="left"/>
              <w:rPr>
                <w:rFonts w:ascii="仿宋_GB2312" w:eastAsia="仿宋_GB2312"/>
                <w:sz w:val="28"/>
                <w:szCs w:val="28"/>
              </w:rPr>
            </w:pPr>
          </w:p>
        </w:tc>
        <w:tc>
          <w:tcPr>
            <w:tcW w:w="340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6CC6" w:rsidRPr="002E6CC6" w:rsidRDefault="002E6CC6">
            <w:pPr>
              <w:jc w:val="center"/>
              <w:rPr>
                <w:rFonts w:ascii="仿宋_GB2312" w:eastAsia="仿宋_GB2312"/>
                <w:szCs w:val="21"/>
              </w:rPr>
            </w:pPr>
            <w:r w:rsidRPr="002E6CC6">
              <w:rPr>
                <w:rFonts w:ascii="仿宋_GB2312" w:eastAsia="仿宋_GB2312" w:hint="eastAsia"/>
                <w:szCs w:val="21"/>
              </w:rPr>
              <w:t>260（长）x100（厚）x310（高）</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843" w:type="dxa"/>
            <w:vMerge/>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widowControl/>
              <w:jc w:val="left"/>
              <w:rPr>
                <w:rFonts w:ascii="仿宋_GB2312" w:eastAsia="仿宋_GB2312"/>
                <w:sz w:val="24"/>
                <w:szCs w:val="24"/>
              </w:rPr>
            </w:pPr>
          </w:p>
        </w:tc>
      </w:tr>
      <w:tr w:rsidR="002E6CC6" w:rsidTr="002E6CC6">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widowControl/>
              <w:jc w:val="left"/>
              <w:rPr>
                <w:rFonts w:ascii="仿宋_GB2312" w:eastAsia="仿宋_GB2312"/>
                <w:sz w:val="28"/>
                <w:szCs w:val="28"/>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Cs w:val="21"/>
              </w:rPr>
            </w:pPr>
            <w:r w:rsidRPr="002E6CC6">
              <w:rPr>
                <w:rFonts w:ascii="仿宋_GB2312" w:eastAsia="仿宋_GB2312" w:hint="eastAsia"/>
                <w:szCs w:val="21"/>
              </w:rPr>
              <w:t>300（长）x100（厚）x250（高）</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843" w:type="dxa"/>
            <w:vMerge/>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widowControl/>
              <w:jc w:val="left"/>
              <w:rPr>
                <w:rFonts w:ascii="仿宋_GB2312" w:eastAsia="仿宋_GB2312"/>
                <w:sz w:val="24"/>
                <w:szCs w:val="24"/>
              </w:rPr>
            </w:pPr>
          </w:p>
        </w:tc>
      </w:tr>
      <w:tr w:rsidR="002E6CC6" w:rsidTr="002E6CC6">
        <w:trPr>
          <w:trHeight w:val="5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笔记本</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250mmX170mm（60面）</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rsidP="002E6CC6">
            <w:pPr>
              <w:widowControl/>
              <w:jc w:val="center"/>
              <w:rPr>
                <w:rFonts w:ascii="仿宋_GB2312" w:eastAsia="仿宋_GB2312"/>
                <w:sz w:val="24"/>
                <w:szCs w:val="24"/>
              </w:rPr>
            </w:pPr>
            <w:r>
              <w:rPr>
                <w:rFonts w:ascii="仿宋_GB2312" w:eastAsia="仿宋_GB2312" w:hint="eastAsia"/>
                <w:sz w:val="24"/>
                <w:szCs w:val="24"/>
              </w:rPr>
              <w:t>封面：120g牛皮纸内页：70g双胶，以</w:t>
            </w:r>
            <w:r>
              <w:rPr>
                <w:rFonts w:ascii="仿宋_GB2312" w:eastAsia="仿宋_GB2312"/>
                <w:sz w:val="24"/>
                <w:szCs w:val="24"/>
              </w:rPr>
              <w:t>5</w:t>
            </w:r>
            <w:r>
              <w:rPr>
                <w:rFonts w:ascii="仿宋_GB2312" w:eastAsia="仿宋_GB2312" w:hint="eastAsia"/>
                <w:sz w:val="24"/>
                <w:szCs w:val="24"/>
              </w:rPr>
              <w:t>00本为基准</w:t>
            </w:r>
          </w:p>
        </w:tc>
      </w:tr>
      <w:tr w:rsidR="002E6CC6" w:rsidTr="002E6CC6">
        <w:trPr>
          <w:trHeight w:val="510"/>
        </w:trPr>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5</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培训证书</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135mmX200mm（展开尺寸）胶皮封面，套印章</w:t>
            </w:r>
          </w:p>
          <w:p w:rsidR="002E6CC6" w:rsidRDefault="002E6CC6">
            <w:pPr>
              <w:jc w:val="center"/>
              <w:rPr>
                <w:rFonts w:ascii="仿宋_GB2312" w:eastAsia="仿宋_GB2312"/>
                <w:sz w:val="24"/>
                <w:szCs w:val="24"/>
              </w:rPr>
            </w:pPr>
            <w:r>
              <w:rPr>
                <w:rFonts w:ascii="仿宋_GB2312" w:eastAsia="仿宋_GB2312" w:hint="eastAsia"/>
                <w:sz w:val="24"/>
                <w:szCs w:val="24"/>
              </w:rPr>
              <w:t>16页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＜1000本</w:t>
            </w:r>
          </w:p>
        </w:tc>
      </w:tr>
      <w:tr w:rsidR="002E6CC6" w:rsidTr="002E6CC6">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widowControl/>
              <w:jc w:val="left"/>
              <w:rPr>
                <w:rFonts w:ascii="仿宋_GB2312" w:eastAsia="仿宋_GB2312"/>
                <w:sz w:val="28"/>
                <w:szCs w:val="28"/>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24"/>
                <w:szCs w:val="24"/>
              </w:rPr>
            </w:pP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1000-2000本</w:t>
            </w:r>
          </w:p>
        </w:tc>
      </w:tr>
      <w:tr w:rsidR="002E6CC6" w:rsidTr="002E6CC6">
        <w:trPr>
          <w:trHeight w:val="510"/>
        </w:trPr>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widowControl/>
              <w:jc w:val="left"/>
              <w:rPr>
                <w:rFonts w:ascii="仿宋_GB2312" w:eastAsia="仿宋_GB2312"/>
                <w:sz w:val="28"/>
                <w:szCs w:val="28"/>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widowControl/>
              <w:jc w:val="left"/>
              <w:rPr>
                <w:rFonts w:ascii="仿宋_GB2312" w:eastAsia="仿宋_GB2312"/>
                <w:sz w:val="30"/>
                <w:szCs w:val="30"/>
              </w:rPr>
            </w:pP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＞2000本</w:t>
            </w:r>
          </w:p>
        </w:tc>
      </w:tr>
      <w:tr w:rsidR="002E6CC6" w:rsidTr="002E6CC6">
        <w:trPr>
          <w:trHeight w:val="5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学员通讯录</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封面：250哑粉覆哑膜</w:t>
            </w:r>
          </w:p>
          <w:p w:rsidR="002E6CC6" w:rsidRDefault="002E6CC6">
            <w:pPr>
              <w:jc w:val="center"/>
              <w:rPr>
                <w:rFonts w:ascii="仿宋_GB2312" w:eastAsia="仿宋_GB2312"/>
                <w:sz w:val="24"/>
                <w:szCs w:val="24"/>
              </w:rPr>
            </w:pPr>
            <w:r>
              <w:rPr>
                <w:rFonts w:ascii="仿宋_GB2312" w:eastAsia="仿宋_GB2312" w:hint="eastAsia"/>
                <w:sz w:val="24"/>
                <w:szCs w:val="24"/>
              </w:rPr>
              <w:t>内页：128铜板纸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rsidP="002E6CC6">
            <w:pPr>
              <w:widowControl/>
              <w:jc w:val="center"/>
              <w:rPr>
                <w:rFonts w:ascii="仿宋_GB2312" w:eastAsia="仿宋_GB2312"/>
                <w:sz w:val="24"/>
                <w:szCs w:val="24"/>
              </w:rPr>
            </w:pPr>
            <w:r>
              <w:rPr>
                <w:rFonts w:ascii="仿宋_GB2312" w:eastAsia="仿宋_GB2312" w:hint="eastAsia"/>
                <w:sz w:val="24"/>
                <w:szCs w:val="24"/>
              </w:rPr>
              <w:t>92mmX126mm双面打印加倍，</w:t>
            </w:r>
            <w:r w:rsidRPr="002E6CC6">
              <w:rPr>
                <w:rFonts w:ascii="仿宋_GB2312" w:eastAsia="仿宋_GB2312" w:hint="eastAsia"/>
                <w:sz w:val="24"/>
                <w:szCs w:val="24"/>
              </w:rPr>
              <w:t>以</w:t>
            </w:r>
            <w:r>
              <w:rPr>
                <w:rFonts w:ascii="仿宋_GB2312" w:eastAsia="仿宋_GB2312"/>
                <w:sz w:val="24"/>
                <w:szCs w:val="24"/>
              </w:rPr>
              <w:t>2</w:t>
            </w:r>
            <w:r w:rsidRPr="002E6CC6">
              <w:rPr>
                <w:rFonts w:ascii="仿宋_GB2312" w:eastAsia="仿宋_GB2312" w:hint="eastAsia"/>
                <w:sz w:val="24"/>
                <w:szCs w:val="24"/>
              </w:rPr>
              <w:t>00个为基准</w:t>
            </w:r>
          </w:p>
        </w:tc>
      </w:tr>
      <w:tr w:rsidR="002E6CC6" w:rsidTr="002E6CC6">
        <w:trPr>
          <w:trHeight w:val="5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红头文件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A3打印纸，套印章</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AE3E72" w:rsidRPr="00AE3E72" w:rsidRDefault="00AE3E72" w:rsidP="00AE3E72">
            <w:pPr>
              <w:widowControl/>
              <w:jc w:val="center"/>
              <w:rPr>
                <w:rFonts w:ascii="仿宋_GB2312" w:eastAsia="仿宋_GB2312" w:hint="eastAsia"/>
                <w:sz w:val="24"/>
                <w:szCs w:val="24"/>
              </w:rPr>
            </w:pPr>
            <w:r>
              <w:rPr>
                <w:rFonts w:ascii="仿宋_GB2312" w:eastAsia="仿宋_GB2312" w:hint="eastAsia"/>
                <w:sz w:val="24"/>
                <w:szCs w:val="24"/>
              </w:rPr>
              <w:t>双面打印</w:t>
            </w:r>
          </w:p>
          <w:p w:rsidR="002E6CC6" w:rsidRDefault="00AE3E72" w:rsidP="00AE3E72">
            <w:pPr>
              <w:widowControl/>
              <w:jc w:val="center"/>
              <w:rPr>
                <w:rFonts w:ascii="仿宋_GB2312" w:eastAsia="仿宋_GB2312"/>
                <w:sz w:val="24"/>
                <w:szCs w:val="24"/>
              </w:rPr>
            </w:pPr>
            <w:r w:rsidRPr="00AE3E72">
              <w:rPr>
                <w:rFonts w:ascii="仿宋_GB2312" w:eastAsia="仿宋_GB2312" w:hint="eastAsia"/>
                <w:sz w:val="24"/>
                <w:szCs w:val="24"/>
              </w:rPr>
              <w:t>80克</w:t>
            </w:r>
          </w:p>
        </w:tc>
      </w:tr>
      <w:tr w:rsidR="002E6CC6" w:rsidTr="002E6CC6">
        <w:trPr>
          <w:trHeight w:val="5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荣誉证书</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210mmX297mm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tcBorders>
              <w:top w:val="single" w:sz="4" w:space="0" w:color="auto"/>
              <w:left w:val="single" w:sz="4" w:space="0" w:color="000000" w:themeColor="text1"/>
              <w:bottom w:val="single" w:sz="4" w:space="0" w:color="auto"/>
              <w:right w:val="single" w:sz="4" w:space="0" w:color="auto"/>
            </w:tcBorders>
            <w:vAlign w:val="center"/>
            <w:hideMark/>
          </w:tcPr>
          <w:p w:rsidR="002E6CC6" w:rsidRDefault="002E6CC6" w:rsidP="002E6CC6">
            <w:pPr>
              <w:widowControl/>
              <w:jc w:val="center"/>
              <w:rPr>
                <w:rFonts w:ascii="仿宋_GB2312" w:eastAsia="仿宋_GB2312"/>
                <w:sz w:val="24"/>
                <w:szCs w:val="24"/>
              </w:rPr>
            </w:pPr>
            <w:r>
              <w:rPr>
                <w:rFonts w:ascii="仿宋_GB2312" w:eastAsia="仿宋_GB2312" w:hint="eastAsia"/>
                <w:sz w:val="24"/>
                <w:szCs w:val="24"/>
              </w:rPr>
              <w:t>300哑粉</w:t>
            </w:r>
          </w:p>
        </w:tc>
      </w:tr>
      <w:tr w:rsidR="002E6CC6" w:rsidTr="002E6CC6">
        <w:trPr>
          <w:trHeight w:val="5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Pr="002E6CC6" w:rsidRDefault="002E6CC6">
            <w:pPr>
              <w:jc w:val="center"/>
              <w:rPr>
                <w:rFonts w:ascii="仿宋_GB2312" w:eastAsia="仿宋_GB2312"/>
                <w:sz w:val="28"/>
                <w:szCs w:val="28"/>
              </w:rPr>
            </w:pPr>
            <w:r w:rsidRPr="002E6CC6">
              <w:rPr>
                <w:rFonts w:ascii="仿宋_GB2312" w:eastAsia="仿宋_GB2312" w:hint="eastAsia"/>
                <w:sz w:val="28"/>
                <w:szCs w:val="28"/>
              </w:rPr>
              <w:t>听课证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CC6" w:rsidRDefault="002E6CC6">
            <w:pPr>
              <w:jc w:val="center"/>
              <w:rPr>
                <w:rFonts w:ascii="仿宋_GB2312" w:eastAsia="仿宋_GB2312"/>
                <w:sz w:val="24"/>
                <w:szCs w:val="24"/>
              </w:rPr>
            </w:pPr>
            <w:r>
              <w:rPr>
                <w:rFonts w:ascii="仿宋_GB2312" w:eastAsia="仿宋_GB2312" w:hint="eastAsia"/>
                <w:sz w:val="24"/>
                <w:szCs w:val="24"/>
              </w:rPr>
              <w:t>90mmX65mm</w:t>
            </w:r>
          </w:p>
        </w:tc>
        <w:tc>
          <w:tcPr>
            <w:tcW w:w="1134" w:type="dxa"/>
            <w:tcBorders>
              <w:top w:val="single" w:sz="4" w:space="0" w:color="000000" w:themeColor="text1"/>
              <w:left w:val="single" w:sz="4" w:space="0" w:color="auto"/>
              <w:bottom w:val="single" w:sz="4" w:space="0" w:color="000000" w:themeColor="text1"/>
              <w:right w:val="single" w:sz="4" w:space="0" w:color="auto"/>
            </w:tcBorders>
            <w:vAlign w:val="center"/>
          </w:tcPr>
          <w:p w:rsidR="002E6CC6" w:rsidRDefault="002E6CC6">
            <w:pPr>
              <w:jc w:val="center"/>
              <w:rPr>
                <w:rFonts w:ascii="仿宋_GB2312" w:eastAsia="仿宋_GB2312"/>
                <w:sz w:val="30"/>
                <w:szCs w:val="30"/>
              </w:rPr>
            </w:pPr>
          </w:p>
        </w:tc>
        <w:tc>
          <w:tcPr>
            <w:tcW w:w="85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彩色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6CC6" w:rsidRDefault="002E6CC6" w:rsidP="002E6CC6">
            <w:pPr>
              <w:widowControl/>
              <w:jc w:val="center"/>
              <w:rPr>
                <w:rFonts w:ascii="仿宋_GB2312" w:eastAsia="仿宋_GB2312"/>
                <w:sz w:val="24"/>
                <w:szCs w:val="24"/>
              </w:rPr>
            </w:pPr>
            <w:r>
              <w:rPr>
                <w:rFonts w:ascii="仿宋_GB2312" w:eastAsia="仿宋_GB2312" w:hint="eastAsia"/>
                <w:sz w:val="24"/>
                <w:szCs w:val="24"/>
              </w:rPr>
              <w:t>300哑粉，</w:t>
            </w:r>
            <w:r w:rsidRPr="002E6CC6">
              <w:rPr>
                <w:rFonts w:ascii="仿宋_GB2312" w:eastAsia="仿宋_GB2312" w:hint="eastAsia"/>
                <w:sz w:val="24"/>
                <w:szCs w:val="24"/>
              </w:rPr>
              <w:t>以</w:t>
            </w:r>
            <w:r>
              <w:rPr>
                <w:rFonts w:ascii="仿宋_GB2312" w:eastAsia="仿宋_GB2312"/>
                <w:sz w:val="24"/>
                <w:szCs w:val="24"/>
              </w:rPr>
              <w:t>5</w:t>
            </w:r>
            <w:r w:rsidRPr="002E6CC6">
              <w:rPr>
                <w:rFonts w:ascii="仿宋_GB2312" w:eastAsia="仿宋_GB2312" w:hint="eastAsia"/>
                <w:sz w:val="24"/>
                <w:szCs w:val="24"/>
              </w:rPr>
              <w:t>00个为基准</w:t>
            </w:r>
          </w:p>
        </w:tc>
      </w:tr>
      <w:tr w:rsidR="002E6CC6" w:rsidTr="002E6CC6">
        <w:trPr>
          <w:trHeight w:val="510"/>
        </w:trPr>
        <w:tc>
          <w:tcPr>
            <w:tcW w:w="851" w:type="dxa"/>
            <w:tcBorders>
              <w:top w:val="single" w:sz="4" w:space="0" w:color="auto"/>
              <w:left w:val="single" w:sz="4" w:space="0" w:color="auto"/>
              <w:bottom w:val="single" w:sz="4" w:space="0" w:color="auto"/>
              <w:right w:val="single" w:sz="4" w:space="0" w:color="auto"/>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6CC6" w:rsidRDefault="002E6CC6">
            <w:pPr>
              <w:jc w:val="center"/>
              <w:rPr>
                <w:rFonts w:ascii="仿宋_GB2312" w:eastAsia="仿宋_GB2312"/>
                <w:sz w:val="30"/>
                <w:szCs w:val="30"/>
              </w:rPr>
            </w:pPr>
            <w:r>
              <w:rPr>
                <w:rFonts w:ascii="仿宋_GB2312" w:eastAsia="仿宋_GB2312" w:hint="eastAsia"/>
                <w:sz w:val="30"/>
                <w:szCs w:val="30"/>
              </w:rPr>
              <w:t>学员证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6CC6" w:rsidRDefault="002E6CC6">
            <w:pPr>
              <w:jc w:val="center"/>
              <w:rPr>
                <w:rFonts w:ascii="仿宋_GB2312" w:eastAsia="仿宋_GB2312"/>
                <w:sz w:val="30"/>
                <w:szCs w:val="30"/>
              </w:rPr>
            </w:pPr>
            <w:r w:rsidRPr="00684682">
              <w:rPr>
                <w:rFonts w:ascii="仿宋_GB2312" w:eastAsia="仿宋_GB2312" w:hint="eastAsia"/>
                <w:sz w:val="24"/>
                <w:szCs w:val="24"/>
              </w:rPr>
              <w:t>85mmX108mm</w:t>
            </w:r>
          </w:p>
        </w:tc>
        <w:tc>
          <w:tcPr>
            <w:tcW w:w="1134" w:type="dxa"/>
            <w:tcBorders>
              <w:top w:val="single" w:sz="4" w:space="0" w:color="auto"/>
              <w:left w:val="single" w:sz="4" w:space="0" w:color="auto"/>
              <w:bottom w:val="single" w:sz="4" w:space="0" w:color="auto"/>
              <w:right w:val="single" w:sz="4" w:space="0" w:color="auto"/>
            </w:tcBorders>
            <w:vAlign w:val="center"/>
          </w:tcPr>
          <w:p w:rsidR="002E6CC6" w:rsidRDefault="002E6CC6">
            <w:pPr>
              <w:jc w:val="center"/>
              <w:rPr>
                <w:rFonts w:ascii="仿宋_GB2312" w:eastAsia="仿宋_GB2312"/>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2E6CC6" w:rsidRDefault="002E6CC6">
            <w:pPr>
              <w:jc w:val="center"/>
              <w:rPr>
                <w:rFonts w:ascii="仿宋_GB2312" w:eastAsia="仿宋_GB2312"/>
                <w:sz w:val="30"/>
                <w:szCs w:val="3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6CC6" w:rsidRDefault="002E6CC6" w:rsidP="002E6CC6">
            <w:pPr>
              <w:jc w:val="center"/>
              <w:rPr>
                <w:rFonts w:ascii="仿宋_GB2312" w:eastAsia="仿宋_GB2312"/>
                <w:sz w:val="24"/>
                <w:szCs w:val="24"/>
              </w:rPr>
            </w:pPr>
            <w:r>
              <w:rPr>
                <w:rFonts w:ascii="仿宋_GB2312" w:eastAsia="仿宋_GB2312" w:hint="eastAsia"/>
                <w:sz w:val="24"/>
                <w:szCs w:val="24"/>
              </w:rPr>
              <w:t>250g铜版纸附带卡套、绳带</w:t>
            </w:r>
          </w:p>
        </w:tc>
      </w:tr>
    </w:tbl>
    <w:p w:rsidR="002E6CC6" w:rsidRPr="002E6CC6" w:rsidRDefault="002E6CC6" w:rsidP="00AE3E72">
      <w:pPr>
        <w:ind w:leftChars="-270" w:left="-567" w:rightChars="-230" w:right="-483"/>
        <w:rPr>
          <w:rFonts w:ascii="仿宋_GB2312" w:eastAsia="仿宋_GB2312"/>
          <w:szCs w:val="21"/>
        </w:rPr>
      </w:pPr>
      <w:r w:rsidRPr="002E6CC6">
        <w:rPr>
          <w:rFonts w:ascii="仿宋_GB2312" w:eastAsia="仿宋_GB2312" w:hint="eastAsia"/>
          <w:szCs w:val="21"/>
        </w:rPr>
        <w:t>备注：</w:t>
      </w:r>
      <w:r>
        <w:rPr>
          <w:rFonts w:ascii="仿宋_GB2312" w:eastAsia="仿宋_GB2312" w:hint="eastAsia"/>
          <w:szCs w:val="21"/>
        </w:rPr>
        <w:t>报价含设计费，并</w:t>
      </w:r>
      <w:r w:rsidRPr="002E6CC6">
        <w:rPr>
          <w:rFonts w:ascii="仿宋_GB2312" w:eastAsia="仿宋_GB2312" w:hint="eastAsia"/>
          <w:szCs w:val="21"/>
        </w:rPr>
        <w:t>按基准数报价，当数量多或少于基准数</w:t>
      </w:r>
      <w:r>
        <w:rPr>
          <w:rFonts w:ascii="仿宋_GB2312" w:eastAsia="仿宋_GB2312" w:hint="eastAsia"/>
          <w:szCs w:val="21"/>
        </w:rPr>
        <w:t>时</w:t>
      </w:r>
      <w:r w:rsidRPr="002E6CC6">
        <w:rPr>
          <w:rFonts w:ascii="仿宋_GB2312" w:eastAsia="仿宋_GB2312" w:hint="eastAsia"/>
          <w:szCs w:val="21"/>
        </w:rPr>
        <w:t>价格</w:t>
      </w:r>
      <w:r w:rsidR="00AE3E72">
        <w:rPr>
          <w:rFonts w:ascii="仿宋_GB2312" w:eastAsia="仿宋_GB2312" w:hint="eastAsia"/>
          <w:szCs w:val="21"/>
        </w:rPr>
        <w:t>可</w:t>
      </w:r>
      <w:r w:rsidRPr="002E6CC6">
        <w:rPr>
          <w:rFonts w:ascii="仿宋_GB2312" w:eastAsia="仿宋_GB2312" w:hint="eastAsia"/>
          <w:szCs w:val="21"/>
        </w:rPr>
        <w:t>略有调整，未明确基准数的，数量默认为1。</w:t>
      </w:r>
    </w:p>
    <w:p w:rsidR="00D8102B" w:rsidRDefault="00D8102B" w:rsidP="00D8102B">
      <w:pPr>
        <w:pStyle w:val="2"/>
        <w:spacing w:line="600" w:lineRule="exact"/>
        <w:jc w:val="center"/>
        <w:rPr>
          <w:rFonts w:ascii="Times New Roman" w:eastAsia="方正小标宋简体" w:hAnsi="Times New Roman"/>
          <w:b w:val="0"/>
          <w:bCs/>
          <w:sz w:val="44"/>
          <w:szCs w:val="44"/>
        </w:rPr>
      </w:pPr>
      <w:r>
        <w:rPr>
          <w:rFonts w:ascii="Times New Roman" w:eastAsia="方正小标宋简体" w:hAnsi="Times New Roman" w:hint="eastAsia"/>
          <w:b w:val="0"/>
          <w:bCs/>
          <w:kern w:val="0"/>
          <w:sz w:val="44"/>
          <w:szCs w:val="44"/>
          <w:lang w:val="zh-CN"/>
        </w:rPr>
        <w:lastRenderedPageBreak/>
        <w:t>比选申请人须知</w:t>
      </w:r>
    </w:p>
    <w:p w:rsidR="00D8102B" w:rsidRPr="00D8102B" w:rsidRDefault="00D8102B" w:rsidP="00D8102B">
      <w:pPr>
        <w:autoSpaceDE w:val="0"/>
        <w:autoSpaceDN w:val="0"/>
        <w:spacing w:line="600" w:lineRule="exact"/>
        <w:jc w:val="left"/>
        <w:rPr>
          <w:rFonts w:eastAsia="方正黑体简体"/>
          <w:bCs/>
          <w:kern w:val="0"/>
          <w:sz w:val="32"/>
          <w:szCs w:val="32"/>
          <w:lang w:val="zh-CN"/>
        </w:rPr>
      </w:pPr>
    </w:p>
    <w:p w:rsidR="00D8102B" w:rsidRPr="00D8102B" w:rsidRDefault="00D8102B" w:rsidP="00D8102B">
      <w:pPr>
        <w:ind w:firstLineChars="189" w:firstLine="605"/>
        <w:rPr>
          <w:rFonts w:ascii="方正黑体简体" w:eastAsia="方正黑体简体" w:hAnsi="仿宋"/>
          <w:sz w:val="32"/>
          <w:szCs w:val="32"/>
        </w:rPr>
      </w:pPr>
      <w:r w:rsidRPr="00D8102B">
        <w:rPr>
          <w:rFonts w:ascii="方正黑体简体" w:eastAsia="方正黑体简体" w:hAnsi="仿宋" w:hint="eastAsia"/>
          <w:sz w:val="32"/>
          <w:szCs w:val="32"/>
        </w:rPr>
        <w:t>一、比选概况</w:t>
      </w:r>
    </w:p>
    <w:p w:rsidR="00D8102B" w:rsidRPr="002E6698" w:rsidRDefault="00D8102B" w:rsidP="00D8102B">
      <w:pPr>
        <w:ind w:firstLineChars="189" w:firstLine="605"/>
        <w:rPr>
          <w:rFonts w:ascii="仿宋_GB2312" w:eastAsia="仿宋_GB2312" w:hAnsi="仿宋"/>
          <w:sz w:val="32"/>
          <w:szCs w:val="32"/>
        </w:rPr>
      </w:pPr>
      <w:r w:rsidRPr="002E6698">
        <w:rPr>
          <w:rFonts w:ascii="仿宋_GB2312" w:eastAsia="仿宋_GB2312" w:hAnsi="仿宋" w:hint="eastAsia"/>
          <w:sz w:val="32"/>
          <w:szCs w:val="32"/>
        </w:rPr>
        <w:t>本项目共I</w:t>
      </w:r>
      <w:r>
        <w:rPr>
          <w:rFonts w:ascii="仿宋_GB2312" w:eastAsia="仿宋_GB2312" w:hAnsi="仿宋" w:hint="eastAsia"/>
          <w:sz w:val="32"/>
          <w:szCs w:val="32"/>
        </w:rPr>
        <w:t>个包，为四川省退役军人培训中心</w:t>
      </w:r>
      <w:r w:rsidRPr="002E6698">
        <w:rPr>
          <w:rFonts w:ascii="仿宋_GB2312" w:eastAsia="仿宋_GB2312" w:hAnsi="仿宋" w:hint="eastAsia"/>
          <w:sz w:val="32"/>
          <w:szCs w:val="32"/>
        </w:rPr>
        <w:t>日常</w:t>
      </w:r>
      <w:r w:rsidR="00D877E9">
        <w:rPr>
          <w:rFonts w:ascii="仿宋_GB2312" w:eastAsia="仿宋_GB2312" w:hAnsi="仿宋" w:hint="eastAsia"/>
          <w:sz w:val="32"/>
          <w:szCs w:val="32"/>
        </w:rPr>
        <w:t>办公</w:t>
      </w:r>
      <w:r w:rsidRPr="002E6698">
        <w:rPr>
          <w:rFonts w:ascii="仿宋_GB2312" w:eastAsia="仿宋_GB2312" w:hAnsi="仿宋" w:hint="eastAsia"/>
          <w:sz w:val="32"/>
          <w:szCs w:val="32"/>
        </w:rPr>
        <w:t>印刷用品采购项目建立供应商备选库。本次项目将</w:t>
      </w:r>
      <w:r>
        <w:rPr>
          <w:rFonts w:ascii="仿宋_GB2312" w:eastAsia="仿宋_GB2312" w:hAnsi="仿宋" w:hint="eastAsia"/>
          <w:sz w:val="32"/>
          <w:szCs w:val="32"/>
        </w:rPr>
        <w:t>最终选定</w:t>
      </w:r>
      <w:r w:rsidR="00BD3B88">
        <w:rPr>
          <w:rFonts w:ascii="仿宋_GB2312" w:eastAsia="仿宋_GB2312" w:hAnsi="仿宋" w:hint="eastAsia"/>
          <w:sz w:val="32"/>
          <w:szCs w:val="32"/>
        </w:rPr>
        <w:t>两</w:t>
      </w:r>
      <w:r>
        <w:rPr>
          <w:rFonts w:ascii="仿宋_GB2312" w:eastAsia="仿宋_GB2312" w:hAnsi="仿宋" w:hint="eastAsia"/>
          <w:sz w:val="32"/>
          <w:szCs w:val="32"/>
        </w:rPr>
        <w:t>家供应商。中选单位将被选入四川省退役军人培训中心</w:t>
      </w:r>
      <w:r w:rsidRPr="002E6698">
        <w:rPr>
          <w:rFonts w:ascii="仿宋_GB2312" w:eastAsia="仿宋_GB2312" w:hAnsi="仿宋" w:hint="eastAsia"/>
          <w:sz w:val="32"/>
          <w:szCs w:val="32"/>
        </w:rPr>
        <w:t>日常</w:t>
      </w:r>
      <w:r w:rsidR="00D877E9">
        <w:rPr>
          <w:rFonts w:ascii="仿宋_GB2312" w:eastAsia="仿宋_GB2312" w:hAnsi="仿宋" w:hint="eastAsia"/>
          <w:sz w:val="32"/>
          <w:szCs w:val="32"/>
        </w:rPr>
        <w:t>办公</w:t>
      </w:r>
      <w:r w:rsidRPr="002E6698">
        <w:rPr>
          <w:rFonts w:ascii="仿宋_GB2312" w:eastAsia="仿宋_GB2312" w:hAnsi="仿宋" w:hint="eastAsia"/>
          <w:sz w:val="32"/>
          <w:szCs w:val="32"/>
        </w:rPr>
        <w:t>印刷用品备选库，并承接日常</w:t>
      </w:r>
      <w:r w:rsidR="00D877E9">
        <w:rPr>
          <w:rFonts w:ascii="仿宋_GB2312" w:eastAsia="仿宋_GB2312" w:hAnsi="仿宋" w:hint="eastAsia"/>
          <w:sz w:val="32"/>
          <w:szCs w:val="32"/>
        </w:rPr>
        <w:t>办公</w:t>
      </w:r>
      <w:r w:rsidRPr="002E6698">
        <w:rPr>
          <w:rFonts w:ascii="仿宋_GB2312" w:eastAsia="仿宋_GB2312" w:hAnsi="仿宋" w:hint="eastAsia"/>
          <w:sz w:val="32"/>
          <w:szCs w:val="32"/>
        </w:rPr>
        <w:t>印刷用品采购。</w:t>
      </w:r>
    </w:p>
    <w:p w:rsidR="00BD3B88" w:rsidRDefault="00D8102B" w:rsidP="00BD3B88">
      <w:pPr>
        <w:ind w:firstLineChars="189" w:firstLine="605"/>
        <w:rPr>
          <w:rFonts w:ascii="方正黑体简体" w:eastAsia="方正黑体简体" w:hAnsi="仿宋"/>
          <w:sz w:val="32"/>
          <w:szCs w:val="32"/>
        </w:rPr>
      </w:pPr>
      <w:r w:rsidRPr="00D8102B">
        <w:rPr>
          <w:rFonts w:ascii="方正黑体简体" w:eastAsia="方正黑体简体" w:hAnsi="仿宋" w:hint="eastAsia"/>
          <w:sz w:val="32"/>
          <w:szCs w:val="32"/>
        </w:rPr>
        <w:t>二、比选内容</w:t>
      </w:r>
    </w:p>
    <w:p w:rsidR="00D8102B" w:rsidRPr="00BD3B88" w:rsidRDefault="00D8102B" w:rsidP="00BD3B88">
      <w:pPr>
        <w:ind w:firstLineChars="189" w:firstLine="605"/>
        <w:rPr>
          <w:rFonts w:ascii="方正黑体简体" w:eastAsia="方正黑体简体" w:hAnsi="仿宋"/>
          <w:sz w:val="32"/>
          <w:szCs w:val="32"/>
        </w:rPr>
      </w:pPr>
      <w:r>
        <w:rPr>
          <w:rFonts w:eastAsia="方正仿宋简体"/>
          <w:bCs/>
          <w:sz w:val="32"/>
          <w:szCs w:val="32"/>
        </w:rPr>
        <w:t>1</w:t>
      </w:r>
      <w:r w:rsidR="00BD3B88">
        <w:rPr>
          <w:rFonts w:eastAsia="方正仿宋简体" w:hint="eastAsia"/>
          <w:bCs/>
          <w:sz w:val="32"/>
          <w:szCs w:val="32"/>
        </w:rPr>
        <w:t>.</w:t>
      </w:r>
      <w:r w:rsidR="00BD3B88">
        <w:rPr>
          <w:rFonts w:ascii="仿宋_GB2312" w:eastAsia="仿宋_GB2312" w:hAnsi="仿宋" w:hint="eastAsia"/>
          <w:sz w:val="32"/>
          <w:szCs w:val="32"/>
        </w:rPr>
        <w:t>采购名称</w:t>
      </w:r>
    </w:p>
    <w:p w:rsidR="00BD3B88" w:rsidRDefault="00D8102B" w:rsidP="00BD3B88">
      <w:pPr>
        <w:ind w:firstLineChars="189" w:firstLine="605"/>
        <w:rPr>
          <w:rFonts w:ascii="仿宋_GB2312" w:eastAsia="仿宋_GB2312" w:hAnsi="仿宋"/>
          <w:sz w:val="32"/>
          <w:szCs w:val="32"/>
        </w:rPr>
      </w:pPr>
      <w:r w:rsidRPr="002E6698">
        <w:rPr>
          <w:rFonts w:ascii="仿宋_GB2312" w:eastAsia="仿宋_GB2312" w:hAnsi="仿宋" w:hint="eastAsia"/>
          <w:sz w:val="32"/>
          <w:szCs w:val="32"/>
        </w:rPr>
        <w:t>日常办公印刷用品供应商比选</w:t>
      </w:r>
    </w:p>
    <w:p w:rsidR="00BD3B88" w:rsidRDefault="00D8102B" w:rsidP="00BD3B88">
      <w:pPr>
        <w:ind w:firstLineChars="189" w:firstLine="605"/>
        <w:rPr>
          <w:rFonts w:ascii="仿宋_GB2312" w:eastAsia="仿宋_GB2312" w:hAnsi="仿宋"/>
          <w:sz w:val="32"/>
          <w:szCs w:val="32"/>
        </w:rPr>
      </w:pPr>
      <w:r>
        <w:rPr>
          <w:rFonts w:eastAsia="方正仿宋简体"/>
          <w:bCs/>
          <w:sz w:val="32"/>
          <w:szCs w:val="32"/>
        </w:rPr>
        <w:t>2</w:t>
      </w:r>
      <w:r w:rsidR="00BD3B88">
        <w:rPr>
          <w:rFonts w:eastAsia="方正仿宋简体" w:hint="eastAsia"/>
          <w:bCs/>
          <w:sz w:val="32"/>
          <w:szCs w:val="32"/>
        </w:rPr>
        <w:t>.</w:t>
      </w:r>
      <w:r w:rsidR="00BD3B88">
        <w:rPr>
          <w:rFonts w:ascii="仿宋_GB2312" w:eastAsia="仿宋_GB2312" w:hAnsi="仿宋" w:hint="eastAsia"/>
          <w:sz w:val="32"/>
          <w:szCs w:val="32"/>
        </w:rPr>
        <w:t>采购方式</w:t>
      </w:r>
    </w:p>
    <w:p w:rsidR="00BD3B88" w:rsidRDefault="00D8102B" w:rsidP="00BD3B88">
      <w:pPr>
        <w:ind w:firstLineChars="189" w:firstLine="605"/>
        <w:rPr>
          <w:rFonts w:ascii="仿宋_GB2312" w:eastAsia="仿宋_GB2312" w:hAnsi="仿宋"/>
          <w:sz w:val="32"/>
          <w:szCs w:val="32"/>
        </w:rPr>
      </w:pPr>
      <w:r>
        <w:rPr>
          <w:rFonts w:ascii="仿宋_GB2312" w:eastAsia="仿宋_GB2312" w:hAnsi="仿宋" w:hint="eastAsia"/>
          <w:sz w:val="32"/>
          <w:szCs w:val="32"/>
        </w:rPr>
        <w:t>采用最低评</w:t>
      </w:r>
      <w:r w:rsidRPr="002E6698">
        <w:rPr>
          <w:rFonts w:ascii="仿宋_GB2312" w:eastAsia="仿宋_GB2312" w:hAnsi="仿宋" w:hint="eastAsia"/>
          <w:sz w:val="32"/>
          <w:szCs w:val="32"/>
        </w:rPr>
        <w:t>标价法评标</w:t>
      </w:r>
    </w:p>
    <w:p w:rsidR="00BD3B88" w:rsidRDefault="00D8102B" w:rsidP="00BD3B88">
      <w:pPr>
        <w:ind w:firstLineChars="189" w:firstLine="605"/>
        <w:rPr>
          <w:rFonts w:ascii="仿宋_GB2312" w:eastAsia="仿宋_GB2312" w:hAnsi="仿宋"/>
          <w:sz w:val="32"/>
          <w:szCs w:val="32"/>
        </w:rPr>
      </w:pPr>
      <w:r w:rsidRPr="00D8102B">
        <w:rPr>
          <w:rFonts w:ascii="Times New Roman" w:eastAsia="仿宋_GB2312" w:hAnsi="Times New Roman" w:cs="Times New Roman"/>
          <w:sz w:val="32"/>
          <w:szCs w:val="32"/>
        </w:rPr>
        <w:t>3</w:t>
      </w:r>
      <w:r w:rsidR="00BD3B88">
        <w:rPr>
          <w:rFonts w:ascii="Times New Roman" w:eastAsia="仿宋_GB2312" w:hAnsi="Times New Roman" w:cs="Times New Roman" w:hint="eastAsia"/>
          <w:sz w:val="32"/>
          <w:szCs w:val="32"/>
        </w:rPr>
        <w:t>.</w:t>
      </w:r>
      <w:r w:rsidR="00BD3B88">
        <w:rPr>
          <w:rFonts w:ascii="仿宋_GB2312" w:eastAsia="仿宋_GB2312" w:hAnsi="仿宋" w:hint="eastAsia"/>
          <w:sz w:val="32"/>
          <w:szCs w:val="32"/>
        </w:rPr>
        <w:t>采购内容</w:t>
      </w:r>
    </w:p>
    <w:p w:rsidR="00244A0C" w:rsidRPr="00BD3B88" w:rsidRDefault="00D8102B" w:rsidP="00BD3B88">
      <w:pPr>
        <w:ind w:firstLineChars="189" w:firstLine="605"/>
        <w:rPr>
          <w:rFonts w:ascii="仿宋_GB2312" w:eastAsia="仿宋_GB2312" w:hAnsi="仿宋"/>
          <w:sz w:val="32"/>
          <w:szCs w:val="32"/>
        </w:rPr>
      </w:pPr>
      <w:r w:rsidRPr="00244A0C">
        <w:rPr>
          <w:rFonts w:ascii="仿宋_GB2312" w:eastAsia="仿宋_GB2312" w:hAnsi="仿宋" w:hint="eastAsia"/>
          <w:sz w:val="32"/>
          <w:szCs w:val="32"/>
        </w:rPr>
        <w:t>通过比选，选取</w:t>
      </w:r>
      <w:r w:rsidR="00BD3B88">
        <w:rPr>
          <w:rFonts w:ascii="仿宋_GB2312" w:eastAsia="仿宋_GB2312" w:hAnsi="仿宋" w:hint="eastAsia"/>
          <w:sz w:val="32"/>
          <w:szCs w:val="32"/>
        </w:rPr>
        <w:t>两</w:t>
      </w:r>
      <w:r w:rsidRPr="00244A0C">
        <w:rPr>
          <w:rFonts w:ascii="仿宋_GB2312" w:eastAsia="仿宋_GB2312" w:hAnsi="仿宋" w:hint="eastAsia"/>
          <w:sz w:val="32"/>
          <w:szCs w:val="32"/>
        </w:rPr>
        <w:t>家具有办公用品印刷经营内容的供</w:t>
      </w:r>
      <w:r w:rsidRPr="00AE3E72">
        <w:rPr>
          <w:rFonts w:ascii="仿宋_GB2312" w:eastAsia="仿宋_GB2312" w:hAnsi="仿宋" w:hint="eastAsia"/>
          <w:sz w:val="32"/>
          <w:szCs w:val="32"/>
        </w:rPr>
        <w:t>应商，期限为</w:t>
      </w:r>
      <w:r w:rsidR="00AE3E72">
        <w:rPr>
          <w:rFonts w:ascii="仿宋_GB2312" w:eastAsia="仿宋_GB2312" w:hAnsi="仿宋"/>
          <w:sz w:val="32"/>
          <w:szCs w:val="32"/>
        </w:rPr>
        <w:t>1</w:t>
      </w:r>
      <w:r w:rsidRPr="00AE3E72">
        <w:rPr>
          <w:rFonts w:ascii="仿宋_GB2312" w:eastAsia="仿宋_GB2312" w:hAnsi="仿宋" w:hint="eastAsia"/>
          <w:sz w:val="32"/>
          <w:szCs w:val="32"/>
        </w:rPr>
        <w:t>年。</w:t>
      </w:r>
      <w:r w:rsidR="00244A0C" w:rsidRPr="00244A0C">
        <w:rPr>
          <w:rFonts w:ascii="仿宋_GB2312" w:eastAsia="仿宋_GB2312" w:hint="eastAsia"/>
          <w:bCs/>
          <w:sz w:val="32"/>
          <w:szCs w:val="32"/>
        </w:rPr>
        <w:t>比选人将确定排名第一名的申请人为中选人，承接日常</w:t>
      </w:r>
      <w:r w:rsidR="00AF472B">
        <w:rPr>
          <w:rFonts w:ascii="仿宋_GB2312" w:eastAsia="仿宋_GB2312" w:hint="eastAsia"/>
          <w:bCs/>
          <w:sz w:val="32"/>
          <w:szCs w:val="32"/>
        </w:rPr>
        <w:t>办公印刷用品采购。并将排名第二的申请人纳入四川省退役军人培训</w:t>
      </w:r>
      <w:r w:rsidR="00244A0C" w:rsidRPr="00244A0C">
        <w:rPr>
          <w:rFonts w:ascii="仿宋_GB2312" w:eastAsia="仿宋_GB2312" w:hint="eastAsia"/>
          <w:bCs/>
          <w:sz w:val="32"/>
          <w:szCs w:val="32"/>
        </w:rPr>
        <w:t>中心日常印刷用品采购供应商备选库。如果出现并列的情况，比选人有权自行从中确定中选人，其他比选申请人不得有异议。</w:t>
      </w:r>
    </w:p>
    <w:p w:rsidR="00D8102B" w:rsidRDefault="00D8102B" w:rsidP="00D8102B">
      <w:pPr>
        <w:autoSpaceDE w:val="0"/>
        <w:autoSpaceDN w:val="0"/>
        <w:spacing w:line="600" w:lineRule="exact"/>
        <w:ind w:firstLineChars="200" w:firstLine="640"/>
        <w:jc w:val="left"/>
        <w:rPr>
          <w:rFonts w:eastAsia="方正黑体简体"/>
          <w:bCs/>
          <w:kern w:val="0"/>
          <w:sz w:val="32"/>
          <w:szCs w:val="32"/>
          <w:lang w:val="zh-CN"/>
        </w:rPr>
      </w:pPr>
      <w:r>
        <w:rPr>
          <w:rFonts w:eastAsia="方正黑体简体" w:hint="eastAsia"/>
          <w:bCs/>
          <w:kern w:val="0"/>
          <w:sz w:val="32"/>
          <w:szCs w:val="32"/>
          <w:lang w:val="zh-CN"/>
        </w:rPr>
        <w:t>三、比选要求</w:t>
      </w:r>
    </w:p>
    <w:p w:rsidR="00D8102B" w:rsidRDefault="00D8102B" w:rsidP="00D8102B">
      <w:pPr>
        <w:autoSpaceDE w:val="0"/>
        <w:autoSpaceDN w:val="0"/>
        <w:spacing w:line="600" w:lineRule="exact"/>
        <w:ind w:firstLineChars="200" w:firstLine="640"/>
        <w:jc w:val="left"/>
        <w:rPr>
          <w:rFonts w:eastAsia="方正仿宋简体"/>
          <w:bCs/>
          <w:kern w:val="0"/>
          <w:sz w:val="32"/>
          <w:szCs w:val="32"/>
        </w:rPr>
      </w:pPr>
      <w:r>
        <w:rPr>
          <w:rFonts w:eastAsia="方正仿宋简体"/>
          <w:bCs/>
          <w:kern w:val="0"/>
          <w:sz w:val="32"/>
          <w:szCs w:val="32"/>
        </w:rPr>
        <w:t>1</w:t>
      </w:r>
      <w:r w:rsidR="00BD3B88">
        <w:rPr>
          <w:rFonts w:eastAsia="方正仿宋简体" w:hint="eastAsia"/>
          <w:bCs/>
          <w:kern w:val="0"/>
          <w:sz w:val="32"/>
          <w:szCs w:val="32"/>
        </w:rPr>
        <w:t>.</w:t>
      </w:r>
      <w:r>
        <w:rPr>
          <w:rFonts w:eastAsia="方正仿宋简体" w:hint="eastAsia"/>
          <w:bCs/>
          <w:kern w:val="0"/>
          <w:sz w:val="32"/>
          <w:szCs w:val="32"/>
        </w:rPr>
        <w:t>比选单位必须按照比选文件标明的规格进行报价；</w:t>
      </w:r>
    </w:p>
    <w:p w:rsidR="00D8102B" w:rsidRDefault="00D8102B" w:rsidP="00D8102B">
      <w:pPr>
        <w:autoSpaceDE w:val="0"/>
        <w:autoSpaceDN w:val="0"/>
        <w:spacing w:line="600" w:lineRule="exact"/>
        <w:ind w:firstLineChars="200" w:firstLine="640"/>
        <w:jc w:val="left"/>
        <w:rPr>
          <w:rFonts w:eastAsia="方正仿宋简体"/>
          <w:bCs/>
          <w:kern w:val="0"/>
          <w:sz w:val="32"/>
          <w:szCs w:val="32"/>
        </w:rPr>
      </w:pPr>
      <w:r>
        <w:rPr>
          <w:rFonts w:eastAsia="方正仿宋简体"/>
          <w:bCs/>
          <w:kern w:val="0"/>
          <w:sz w:val="32"/>
          <w:szCs w:val="32"/>
        </w:rPr>
        <w:t>2</w:t>
      </w:r>
      <w:r w:rsidR="00BD3B88">
        <w:rPr>
          <w:rFonts w:eastAsia="方正仿宋简体" w:hint="eastAsia"/>
          <w:bCs/>
          <w:kern w:val="0"/>
          <w:sz w:val="32"/>
          <w:szCs w:val="32"/>
        </w:rPr>
        <w:t>.</w:t>
      </w:r>
      <w:r>
        <w:rPr>
          <w:rFonts w:eastAsia="方正仿宋简体" w:hint="eastAsia"/>
          <w:bCs/>
          <w:kern w:val="0"/>
          <w:sz w:val="32"/>
          <w:szCs w:val="32"/>
        </w:rPr>
        <w:t>比选单位供货时必须按照比选人所需规格进行供货，</w:t>
      </w:r>
      <w:r>
        <w:rPr>
          <w:rFonts w:eastAsia="方正仿宋简体" w:hint="eastAsia"/>
          <w:bCs/>
          <w:kern w:val="0"/>
          <w:sz w:val="32"/>
          <w:szCs w:val="32"/>
        </w:rPr>
        <w:lastRenderedPageBreak/>
        <w:t>包含但不仅限于比选文件中所提明细品类；</w:t>
      </w:r>
    </w:p>
    <w:p w:rsidR="00D8102B" w:rsidRDefault="00D8102B" w:rsidP="00BD3B88">
      <w:pPr>
        <w:autoSpaceDE w:val="0"/>
        <w:autoSpaceDN w:val="0"/>
        <w:spacing w:line="600" w:lineRule="exact"/>
        <w:ind w:firstLineChars="200" w:firstLine="640"/>
        <w:rPr>
          <w:rFonts w:eastAsia="方正仿宋简体"/>
          <w:bCs/>
          <w:kern w:val="0"/>
          <w:sz w:val="32"/>
          <w:szCs w:val="32"/>
        </w:rPr>
      </w:pPr>
      <w:r>
        <w:rPr>
          <w:rFonts w:eastAsia="方正仿宋简体"/>
          <w:bCs/>
          <w:kern w:val="0"/>
          <w:sz w:val="32"/>
          <w:szCs w:val="32"/>
        </w:rPr>
        <w:t>3</w:t>
      </w:r>
      <w:r w:rsidR="00BD3B88">
        <w:rPr>
          <w:rFonts w:eastAsia="方正仿宋简体" w:hint="eastAsia"/>
          <w:bCs/>
          <w:kern w:val="0"/>
          <w:sz w:val="32"/>
          <w:szCs w:val="32"/>
        </w:rPr>
        <w:t>.</w:t>
      </w:r>
      <w:r>
        <w:rPr>
          <w:rFonts w:eastAsia="方正仿宋简体" w:hint="eastAsia"/>
          <w:bCs/>
          <w:kern w:val="0"/>
          <w:sz w:val="32"/>
          <w:szCs w:val="32"/>
        </w:rPr>
        <w:t>比选单位必须在接到采购人供货通知后</w:t>
      </w:r>
      <w:r>
        <w:rPr>
          <w:rFonts w:eastAsia="方正仿宋简体"/>
          <w:bCs/>
          <w:kern w:val="0"/>
          <w:sz w:val="32"/>
          <w:szCs w:val="32"/>
        </w:rPr>
        <w:t>5</w:t>
      </w:r>
      <w:r w:rsidR="00AF472B">
        <w:rPr>
          <w:rFonts w:eastAsia="方正仿宋简体" w:hint="eastAsia"/>
          <w:bCs/>
          <w:kern w:val="0"/>
          <w:sz w:val="32"/>
          <w:szCs w:val="32"/>
        </w:rPr>
        <w:t>个工作日之内供货到四川省退役军人培训中心</w:t>
      </w:r>
      <w:r>
        <w:rPr>
          <w:rFonts w:eastAsia="方正仿宋简体" w:hint="eastAsia"/>
          <w:bCs/>
          <w:kern w:val="0"/>
          <w:sz w:val="32"/>
          <w:szCs w:val="32"/>
        </w:rPr>
        <w:t>；</w:t>
      </w:r>
    </w:p>
    <w:p w:rsidR="00D8102B" w:rsidRDefault="00D8102B" w:rsidP="00BD3B88">
      <w:pPr>
        <w:autoSpaceDE w:val="0"/>
        <w:autoSpaceDN w:val="0"/>
        <w:spacing w:line="600" w:lineRule="exact"/>
        <w:ind w:firstLineChars="200" w:firstLine="640"/>
        <w:rPr>
          <w:rFonts w:eastAsia="方正仿宋简体"/>
          <w:bCs/>
          <w:kern w:val="0"/>
          <w:sz w:val="32"/>
          <w:szCs w:val="32"/>
        </w:rPr>
      </w:pPr>
      <w:r>
        <w:rPr>
          <w:rFonts w:eastAsia="方正仿宋简体"/>
          <w:bCs/>
          <w:kern w:val="0"/>
          <w:sz w:val="32"/>
          <w:szCs w:val="32"/>
        </w:rPr>
        <w:t>4</w:t>
      </w:r>
      <w:r w:rsidR="00BD3B88">
        <w:rPr>
          <w:rFonts w:eastAsia="方正仿宋简体" w:hint="eastAsia"/>
          <w:bCs/>
          <w:kern w:val="0"/>
          <w:sz w:val="32"/>
          <w:szCs w:val="32"/>
        </w:rPr>
        <w:t>.</w:t>
      </w:r>
      <w:r>
        <w:rPr>
          <w:rFonts w:eastAsia="方正仿宋简体" w:hint="eastAsia"/>
          <w:bCs/>
          <w:kern w:val="0"/>
          <w:sz w:val="32"/>
          <w:szCs w:val="32"/>
        </w:rPr>
        <w:t>所供物品有任何质量问题，比选供应商必须包退包换；</w:t>
      </w:r>
    </w:p>
    <w:p w:rsidR="00D8102B" w:rsidRDefault="00D8102B" w:rsidP="00BD3B88">
      <w:pPr>
        <w:autoSpaceDE w:val="0"/>
        <w:autoSpaceDN w:val="0"/>
        <w:spacing w:line="600" w:lineRule="exact"/>
        <w:ind w:firstLineChars="200" w:firstLine="640"/>
        <w:rPr>
          <w:rFonts w:eastAsia="方正仿宋简体"/>
          <w:bCs/>
          <w:kern w:val="0"/>
          <w:sz w:val="32"/>
          <w:szCs w:val="32"/>
        </w:rPr>
      </w:pPr>
      <w:r>
        <w:rPr>
          <w:rFonts w:eastAsia="方正仿宋简体"/>
          <w:bCs/>
          <w:kern w:val="0"/>
          <w:sz w:val="32"/>
          <w:szCs w:val="32"/>
        </w:rPr>
        <w:t>5</w:t>
      </w:r>
      <w:r w:rsidR="00BD3B88">
        <w:rPr>
          <w:rFonts w:eastAsia="方正仿宋简体" w:hint="eastAsia"/>
          <w:bCs/>
          <w:kern w:val="0"/>
          <w:sz w:val="32"/>
          <w:szCs w:val="32"/>
        </w:rPr>
        <w:t>.</w:t>
      </w:r>
      <w:r>
        <w:rPr>
          <w:rFonts w:eastAsia="方正仿宋简体" w:hint="eastAsia"/>
          <w:bCs/>
          <w:kern w:val="0"/>
          <w:sz w:val="32"/>
          <w:szCs w:val="32"/>
        </w:rPr>
        <w:t>原则上在合同时间内比选供应商的供货价格应不高于比选文件中所报出的供货价格，如市场价格上下浮动超过比选文件中所报出的供货价格的</w:t>
      </w:r>
      <w:r>
        <w:rPr>
          <w:rFonts w:eastAsia="方正仿宋简体"/>
          <w:bCs/>
          <w:kern w:val="0"/>
          <w:sz w:val="32"/>
          <w:szCs w:val="32"/>
        </w:rPr>
        <w:t>20%</w:t>
      </w:r>
      <w:r>
        <w:rPr>
          <w:rFonts w:eastAsia="方正仿宋简体" w:hint="eastAsia"/>
          <w:bCs/>
          <w:kern w:val="0"/>
          <w:sz w:val="32"/>
          <w:szCs w:val="32"/>
        </w:rPr>
        <w:t>，其供货价格允许进行相应的调整。</w:t>
      </w:r>
    </w:p>
    <w:p w:rsidR="00D8102B" w:rsidRDefault="00D8102B" w:rsidP="00D8102B">
      <w:pPr>
        <w:autoSpaceDE w:val="0"/>
        <w:autoSpaceDN w:val="0"/>
        <w:spacing w:line="600" w:lineRule="exact"/>
        <w:ind w:firstLineChars="200" w:firstLine="640"/>
        <w:jc w:val="left"/>
        <w:rPr>
          <w:rFonts w:eastAsia="方正黑体简体"/>
          <w:bCs/>
          <w:kern w:val="0"/>
          <w:sz w:val="32"/>
          <w:szCs w:val="32"/>
          <w:lang w:val="zh-CN"/>
        </w:rPr>
      </w:pPr>
      <w:r>
        <w:rPr>
          <w:rFonts w:eastAsia="方正黑体简体" w:hint="eastAsia"/>
          <w:bCs/>
          <w:kern w:val="0"/>
          <w:sz w:val="32"/>
          <w:szCs w:val="32"/>
          <w:lang w:val="zh-CN"/>
        </w:rPr>
        <w:t>四、比选申请人资格</w:t>
      </w:r>
    </w:p>
    <w:p w:rsidR="00BD3B88" w:rsidRP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1</w:t>
      </w:r>
      <w:r>
        <w:rPr>
          <w:rFonts w:eastAsia="方正仿宋简体"/>
          <w:bCs/>
          <w:sz w:val="32"/>
          <w:szCs w:val="32"/>
        </w:rPr>
        <w:t>.</w:t>
      </w:r>
      <w:r w:rsidRPr="00BD3B88">
        <w:rPr>
          <w:rFonts w:eastAsia="方正仿宋简体" w:hint="eastAsia"/>
          <w:bCs/>
          <w:sz w:val="32"/>
          <w:szCs w:val="32"/>
        </w:rPr>
        <w:t>具有法人资格，具有独立承担民事责任的能力；</w:t>
      </w:r>
    </w:p>
    <w:p w:rsidR="00BD3B88" w:rsidRP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2</w:t>
      </w:r>
      <w:r>
        <w:rPr>
          <w:rFonts w:eastAsia="方正仿宋简体"/>
          <w:bCs/>
          <w:sz w:val="32"/>
          <w:szCs w:val="32"/>
        </w:rPr>
        <w:t>.</w:t>
      </w:r>
      <w:r w:rsidRPr="00BD3B88">
        <w:rPr>
          <w:rFonts w:eastAsia="方正仿宋简体" w:hint="eastAsia"/>
          <w:bCs/>
          <w:sz w:val="32"/>
          <w:szCs w:val="32"/>
        </w:rPr>
        <w:t>具有良好的商业信誉和健全的财务会计制度，能开具符合财务规定的发票；</w:t>
      </w:r>
    </w:p>
    <w:p w:rsidR="00BD3B88" w:rsidRP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3</w:t>
      </w:r>
      <w:r>
        <w:rPr>
          <w:rFonts w:eastAsia="方正仿宋简体"/>
          <w:bCs/>
          <w:sz w:val="32"/>
          <w:szCs w:val="32"/>
        </w:rPr>
        <w:t>.</w:t>
      </w:r>
      <w:r w:rsidRPr="00BD3B88">
        <w:rPr>
          <w:rFonts w:eastAsia="方正仿宋简体" w:hint="eastAsia"/>
          <w:bCs/>
          <w:sz w:val="32"/>
          <w:szCs w:val="32"/>
        </w:rPr>
        <w:t>具有印刷服务的经营资格，具有履行合同所必需的设备和专业技术能力；</w:t>
      </w:r>
    </w:p>
    <w:p w:rsidR="00BD3B88" w:rsidRP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4</w:t>
      </w:r>
      <w:r>
        <w:rPr>
          <w:rFonts w:eastAsia="方正仿宋简体"/>
          <w:bCs/>
          <w:sz w:val="32"/>
          <w:szCs w:val="32"/>
        </w:rPr>
        <w:t>.</w:t>
      </w:r>
      <w:r w:rsidRPr="00BD3B88">
        <w:rPr>
          <w:rFonts w:eastAsia="方正仿宋简体" w:hint="eastAsia"/>
          <w:bCs/>
          <w:sz w:val="32"/>
          <w:szCs w:val="32"/>
        </w:rPr>
        <w:t>具有依法缴纳税收和社会保障资金的良好记录；</w:t>
      </w:r>
    </w:p>
    <w:p w:rsidR="00BD3B88" w:rsidRP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5</w:t>
      </w:r>
      <w:r>
        <w:rPr>
          <w:rFonts w:eastAsia="方正仿宋简体"/>
          <w:bCs/>
          <w:sz w:val="32"/>
          <w:szCs w:val="32"/>
        </w:rPr>
        <w:t>.</w:t>
      </w:r>
      <w:r w:rsidRPr="00BD3B88">
        <w:rPr>
          <w:rFonts w:eastAsia="方正仿宋简体" w:hint="eastAsia"/>
          <w:bCs/>
          <w:sz w:val="32"/>
          <w:szCs w:val="32"/>
        </w:rPr>
        <w:t>参加本次政府采购活动前三年内，在经营活动中没有重大违法记录；</w:t>
      </w:r>
    </w:p>
    <w:p w:rsidR="00BD3B88" w:rsidRP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6</w:t>
      </w:r>
      <w:r>
        <w:rPr>
          <w:rFonts w:eastAsia="方正仿宋简体"/>
          <w:bCs/>
          <w:sz w:val="32"/>
          <w:szCs w:val="32"/>
        </w:rPr>
        <w:t>.</w:t>
      </w:r>
      <w:r w:rsidRPr="00BD3B88">
        <w:rPr>
          <w:rFonts w:eastAsia="方正仿宋简体" w:hint="eastAsia"/>
          <w:bCs/>
          <w:sz w:val="32"/>
          <w:szCs w:val="32"/>
        </w:rPr>
        <w:t>法律、行政法规规定的其他条件；</w:t>
      </w:r>
    </w:p>
    <w:p w:rsidR="00BD3B88" w:rsidRDefault="00BD3B88" w:rsidP="00BD3B88">
      <w:pPr>
        <w:autoSpaceDE w:val="0"/>
        <w:autoSpaceDN w:val="0"/>
        <w:spacing w:line="600" w:lineRule="exact"/>
        <w:ind w:firstLineChars="200" w:firstLine="640"/>
        <w:jc w:val="left"/>
        <w:rPr>
          <w:rFonts w:eastAsia="方正仿宋简体"/>
          <w:bCs/>
          <w:sz w:val="32"/>
          <w:szCs w:val="32"/>
        </w:rPr>
      </w:pPr>
      <w:r>
        <w:rPr>
          <w:rFonts w:eastAsia="方正仿宋简体" w:hint="eastAsia"/>
          <w:bCs/>
          <w:sz w:val="32"/>
          <w:szCs w:val="32"/>
        </w:rPr>
        <w:t>7</w:t>
      </w:r>
      <w:r>
        <w:rPr>
          <w:rFonts w:eastAsia="方正仿宋简体"/>
          <w:bCs/>
          <w:sz w:val="32"/>
          <w:szCs w:val="32"/>
        </w:rPr>
        <w:t>.</w:t>
      </w:r>
      <w:r w:rsidRPr="00BD3B88">
        <w:rPr>
          <w:rFonts w:eastAsia="方正仿宋简体" w:hint="eastAsia"/>
          <w:bCs/>
          <w:sz w:val="32"/>
          <w:szCs w:val="32"/>
        </w:rPr>
        <w:t>有完善的供货体系和售后服务能力；</w:t>
      </w:r>
    </w:p>
    <w:p w:rsidR="00D8102B" w:rsidRDefault="00D8102B" w:rsidP="00BD3B88">
      <w:pPr>
        <w:autoSpaceDE w:val="0"/>
        <w:autoSpaceDN w:val="0"/>
        <w:spacing w:line="600" w:lineRule="exact"/>
        <w:ind w:firstLineChars="200" w:firstLine="640"/>
        <w:jc w:val="left"/>
        <w:rPr>
          <w:rFonts w:eastAsia="方正黑体简体"/>
          <w:bCs/>
          <w:kern w:val="0"/>
          <w:sz w:val="32"/>
          <w:szCs w:val="32"/>
          <w:lang w:val="zh-CN"/>
        </w:rPr>
      </w:pPr>
      <w:r>
        <w:rPr>
          <w:rFonts w:eastAsia="方正黑体简体" w:hint="eastAsia"/>
          <w:bCs/>
          <w:kern w:val="0"/>
          <w:sz w:val="32"/>
          <w:szCs w:val="32"/>
          <w:lang w:val="zh-CN"/>
        </w:rPr>
        <w:t>五、比选文件</w:t>
      </w:r>
    </w:p>
    <w:p w:rsidR="00D8102B" w:rsidRDefault="00D8102B" w:rsidP="00BD3B88">
      <w:pPr>
        <w:autoSpaceDE w:val="0"/>
        <w:autoSpaceDN w:val="0"/>
        <w:spacing w:line="600" w:lineRule="exact"/>
        <w:ind w:firstLineChars="200" w:firstLine="640"/>
        <w:rPr>
          <w:rFonts w:eastAsia="方正仿宋简体"/>
          <w:bCs/>
          <w:kern w:val="0"/>
          <w:sz w:val="32"/>
          <w:szCs w:val="32"/>
          <w:lang w:val="zh-CN"/>
        </w:rPr>
      </w:pPr>
      <w:r>
        <w:rPr>
          <w:rFonts w:eastAsia="方正仿宋简体" w:hint="eastAsia"/>
          <w:bCs/>
          <w:kern w:val="0"/>
          <w:sz w:val="32"/>
          <w:szCs w:val="32"/>
          <w:lang w:val="zh-CN"/>
        </w:rPr>
        <w:t>比选申请人应仔细阅读比选文件，按比选文件的规定和要求的格式编写比选申请书。</w:t>
      </w:r>
      <w:bookmarkStart w:id="4" w:name="_GoBack"/>
      <w:bookmarkEnd w:id="4"/>
    </w:p>
    <w:p w:rsidR="00110162" w:rsidRPr="00D8102B" w:rsidRDefault="00110162"/>
    <w:sectPr w:rsidR="00110162" w:rsidRPr="00D8102B" w:rsidSect="00B17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9E" w:rsidRDefault="0050689E" w:rsidP="0067165E">
      <w:r>
        <w:separator/>
      </w:r>
    </w:p>
  </w:endnote>
  <w:endnote w:type="continuationSeparator" w:id="0">
    <w:p w:rsidR="0050689E" w:rsidRDefault="0050689E" w:rsidP="0067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楷体简体">
    <w:panose1 w:val="03000509000000000000"/>
    <w:charset w:val="86"/>
    <w:family w:val="auto"/>
    <w:pitch w:val="variable"/>
    <w:sig w:usb0="A00002BF" w:usb1="184F6CFA" w:usb2="00000012" w:usb3="00000000" w:csb0="00040001" w:csb1="00000000"/>
  </w:font>
  <w:font w:name="方正小标宋简体">
    <w:panose1 w:val="02010601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9E" w:rsidRDefault="0050689E" w:rsidP="0067165E">
      <w:r>
        <w:separator/>
      </w:r>
    </w:p>
  </w:footnote>
  <w:footnote w:type="continuationSeparator" w:id="0">
    <w:p w:rsidR="0050689E" w:rsidRDefault="0050689E" w:rsidP="0067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102B"/>
    <w:rsid w:val="00110162"/>
    <w:rsid w:val="00146782"/>
    <w:rsid w:val="001C7641"/>
    <w:rsid w:val="00244A0C"/>
    <w:rsid w:val="002E6CC6"/>
    <w:rsid w:val="003D5D6C"/>
    <w:rsid w:val="004C76E0"/>
    <w:rsid w:val="0050689E"/>
    <w:rsid w:val="005E082F"/>
    <w:rsid w:val="0067165E"/>
    <w:rsid w:val="00684682"/>
    <w:rsid w:val="0075583D"/>
    <w:rsid w:val="008525E6"/>
    <w:rsid w:val="00880A65"/>
    <w:rsid w:val="00905AF0"/>
    <w:rsid w:val="00A02814"/>
    <w:rsid w:val="00AE3E72"/>
    <w:rsid w:val="00AF472B"/>
    <w:rsid w:val="00B53760"/>
    <w:rsid w:val="00BD3B88"/>
    <w:rsid w:val="00D77765"/>
    <w:rsid w:val="00D8102B"/>
    <w:rsid w:val="00D8210F"/>
    <w:rsid w:val="00D877E9"/>
    <w:rsid w:val="00E15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CB046-4F2C-47B0-BB6F-84F2E808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02B"/>
    <w:pPr>
      <w:widowControl w:val="0"/>
      <w:jc w:val="both"/>
    </w:pPr>
  </w:style>
  <w:style w:type="paragraph" w:styleId="2">
    <w:name w:val="heading 2"/>
    <w:basedOn w:val="a"/>
    <w:next w:val="a"/>
    <w:link w:val="2Char"/>
    <w:semiHidden/>
    <w:unhideWhenUsed/>
    <w:qFormat/>
    <w:rsid w:val="00D8102B"/>
    <w:pPr>
      <w:keepNext/>
      <w:keepLines/>
      <w:spacing w:before="260" w:after="260" w:line="410"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0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semiHidden/>
    <w:rsid w:val="00D8102B"/>
    <w:rPr>
      <w:rFonts w:ascii="Arial" w:eastAsia="黑体" w:hAnsi="Arial" w:cs="Times New Roman"/>
      <w:b/>
      <w:sz w:val="32"/>
      <w:szCs w:val="24"/>
    </w:rPr>
  </w:style>
  <w:style w:type="paragraph" w:customStyle="1" w:styleId="paragraph">
    <w:name w:val="paragraph"/>
    <w:basedOn w:val="a"/>
    <w:rsid w:val="00D8102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71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165E"/>
    <w:rPr>
      <w:sz w:val="18"/>
      <w:szCs w:val="18"/>
    </w:rPr>
  </w:style>
  <w:style w:type="paragraph" w:styleId="a5">
    <w:name w:val="footer"/>
    <w:basedOn w:val="a"/>
    <w:link w:val="Char0"/>
    <w:uiPriority w:val="99"/>
    <w:unhideWhenUsed/>
    <w:rsid w:val="0067165E"/>
    <w:pPr>
      <w:tabs>
        <w:tab w:val="center" w:pos="4153"/>
        <w:tab w:val="right" w:pos="8306"/>
      </w:tabs>
      <w:snapToGrid w:val="0"/>
      <w:jc w:val="left"/>
    </w:pPr>
    <w:rPr>
      <w:sz w:val="18"/>
      <w:szCs w:val="18"/>
    </w:rPr>
  </w:style>
  <w:style w:type="character" w:customStyle="1" w:styleId="Char0">
    <w:name w:val="页脚 Char"/>
    <w:basedOn w:val="a0"/>
    <w:link w:val="a5"/>
    <w:uiPriority w:val="99"/>
    <w:rsid w:val="00671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10</cp:revision>
  <cp:lastPrinted>2022-06-29T13:26:00Z</cp:lastPrinted>
  <dcterms:created xsi:type="dcterms:W3CDTF">2021-07-01T01:19:00Z</dcterms:created>
  <dcterms:modified xsi:type="dcterms:W3CDTF">2022-07-01T00:23:00Z</dcterms:modified>
</cp:coreProperties>
</file>